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4F511" w14:textId="11B37213" w:rsidR="00C54C89" w:rsidRPr="00C54C89" w:rsidRDefault="00C54C89" w:rsidP="005C5B27">
      <w:pPr>
        <w:shd w:val="clear" w:color="auto" w:fill="FFFFFF"/>
        <w:spacing w:after="0" w:line="240" w:lineRule="auto"/>
        <w:textAlignment w:val="baseline"/>
        <w:rPr>
          <w:rFonts w:ascii="Candara" w:eastAsia="Times New Roman" w:hAnsi="Candara" w:cs="Helvetica"/>
          <w:b/>
          <w:bCs/>
          <w:color w:val="0F514F"/>
          <w:sz w:val="20"/>
          <w:szCs w:val="20"/>
          <w:bdr w:val="none" w:sz="0" w:space="0" w:color="auto" w:frame="1"/>
          <w:lang w:eastAsia="en-GB"/>
        </w:rPr>
      </w:pPr>
      <w:r w:rsidRPr="00C54C89">
        <w:rPr>
          <w:rFonts w:ascii="Candara" w:eastAsia="Times New Roman" w:hAnsi="Candara" w:cs="Helvetica"/>
          <w:b/>
          <w:bCs/>
          <w:noProof/>
          <w:color w:val="0F514F"/>
          <w:sz w:val="20"/>
          <w:szCs w:val="20"/>
          <w:bdr w:val="none" w:sz="0" w:space="0" w:color="auto" w:frame="1"/>
          <w:lang w:eastAsia="en-GB"/>
        </w:rPr>
        <w:drawing>
          <wp:anchor distT="0" distB="0" distL="114300" distR="114300" simplePos="0" relativeHeight="251658240" behindDoc="1" locked="0" layoutInCell="1" allowOverlap="1" wp14:anchorId="2C2BEFC9" wp14:editId="4F1B3FD6">
            <wp:simplePos x="0" y="0"/>
            <wp:positionH relativeFrom="column">
              <wp:posOffset>4286250</wp:posOffset>
            </wp:positionH>
            <wp:positionV relativeFrom="paragraph">
              <wp:posOffset>0</wp:posOffset>
            </wp:positionV>
            <wp:extent cx="2282190" cy="844550"/>
            <wp:effectExtent l="0" t="0" r="3810" b="0"/>
            <wp:wrapTight wrapText="bothSides">
              <wp:wrapPolygon edited="0">
                <wp:start x="0" y="0"/>
                <wp:lineTo x="0" y="20950"/>
                <wp:lineTo x="21456" y="20950"/>
                <wp:lineTo x="21456" y="0"/>
                <wp:lineTo x="0" y="0"/>
              </wp:wrapPolygon>
            </wp:wrapTight>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 Logo.jpg"/>
                    <pic:cNvPicPr/>
                  </pic:nvPicPr>
                  <pic:blipFill>
                    <a:blip r:embed="rId10">
                      <a:extLst>
                        <a:ext uri="{28A0092B-C50C-407E-A947-70E740481C1C}">
                          <a14:useLocalDpi xmlns:a14="http://schemas.microsoft.com/office/drawing/2010/main" val="0"/>
                        </a:ext>
                      </a:extLst>
                    </a:blip>
                    <a:stretch>
                      <a:fillRect/>
                    </a:stretch>
                  </pic:blipFill>
                  <pic:spPr>
                    <a:xfrm>
                      <a:off x="0" y="0"/>
                      <a:ext cx="2282190" cy="844550"/>
                    </a:xfrm>
                    <a:prstGeom prst="rect">
                      <a:avLst/>
                    </a:prstGeom>
                  </pic:spPr>
                </pic:pic>
              </a:graphicData>
            </a:graphic>
            <wp14:sizeRelH relativeFrom="page">
              <wp14:pctWidth>0</wp14:pctWidth>
            </wp14:sizeRelH>
            <wp14:sizeRelV relativeFrom="page">
              <wp14:pctHeight>0</wp14:pctHeight>
            </wp14:sizeRelV>
          </wp:anchor>
        </w:drawing>
      </w:r>
    </w:p>
    <w:p w14:paraId="4EC67293" w14:textId="77777777" w:rsidR="00C54C89" w:rsidRPr="00C54C89" w:rsidRDefault="00C54C89" w:rsidP="005C5B27">
      <w:pPr>
        <w:shd w:val="clear" w:color="auto" w:fill="FFFFFF"/>
        <w:spacing w:after="0" w:line="240" w:lineRule="auto"/>
        <w:textAlignment w:val="baseline"/>
        <w:rPr>
          <w:rFonts w:ascii="Candara" w:eastAsia="Times New Roman" w:hAnsi="Candara" w:cs="Helvetica"/>
          <w:b/>
          <w:bCs/>
          <w:color w:val="0F514F"/>
          <w:sz w:val="20"/>
          <w:szCs w:val="20"/>
          <w:bdr w:val="none" w:sz="0" w:space="0" w:color="auto" w:frame="1"/>
          <w:lang w:eastAsia="en-GB"/>
        </w:rPr>
      </w:pPr>
    </w:p>
    <w:p w14:paraId="7C08473E" w14:textId="11AA5689" w:rsidR="005C5B27" w:rsidRPr="00C54C89" w:rsidRDefault="00146DFF" w:rsidP="005C5B27">
      <w:pPr>
        <w:shd w:val="clear" w:color="auto" w:fill="FFFFFF"/>
        <w:spacing w:after="0" w:line="240" w:lineRule="auto"/>
        <w:textAlignment w:val="baseline"/>
        <w:rPr>
          <w:rFonts w:ascii="Candara" w:eastAsia="Times New Roman" w:hAnsi="Candara" w:cs="Helvetica"/>
          <w:b/>
          <w:bCs/>
          <w:color w:val="0F514F"/>
          <w:sz w:val="20"/>
          <w:szCs w:val="20"/>
          <w:bdr w:val="none" w:sz="0" w:space="0" w:color="auto" w:frame="1"/>
          <w:lang w:eastAsia="en-GB"/>
        </w:rPr>
      </w:pPr>
      <w:r w:rsidRPr="00C54C89">
        <w:rPr>
          <w:rFonts w:ascii="Candara" w:eastAsia="Times New Roman" w:hAnsi="Candara" w:cs="Helvetica"/>
          <w:b/>
          <w:bCs/>
          <w:color w:val="0F514F"/>
          <w:sz w:val="20"/>
          <w:szCs w:val="20"/>
          <w:bdr w:val="none" w:sz="0" w:space="0" w:color="auto" w:frame="1"/>
          <w:lang w:eastAsia="en-GB"/>
        </w:rPr>
        <w:t>NAPA Christmas Tree Competition Terms and Conditions</w:t>
      </w:r>
    </w:p>
    <w:p w14:paraId="5F582D43" w14:textId="77777777" w:rsidR="005C5B27" w:rsidRPr="00C54C89" w:rsidRDefault="005C5B27" w:rsidP="005C5B27">
      <w:pPr>
        <w:shd w:val="clear" w:color="auto" w:fill="FFFFFF"/>
        <w:spacing w:after="0" w:line="240" w:lineRule="auto"/>
        <w:textAlignment w:val="baseline"/>
        <w:rPr>
          <w:rFonts w:ascii="Candara" w:eastAsia="Times New Roman" w:hAnsi="Candara" w:cs="Helvetica"/>
          <w:color w:val="0F514F"/>
          <w:sz w:val="20"/>
          <w:szCs w:val="20"/>
          <w:lang w:eastAsia="en-GB"/>
        </w:rPr>
      </w:pPr>
    </w:p>
    <w:p w14:paraId="379BA42A" w14:textId="3169EEAE" w:rsidR="005C5B27" w:rsidRPr="00C54C89" w:rsidRDefault="005C5B27" w:rsidP="005C5B27">
      <w:pPr>
        <w:numPr>
          <w:ilvl w:val="0"/>
          <w:numId w:val="1"/>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NAPA- National Activity Providers Association (company no. 3482943) whose registered office is at 1</w:t>
      </w:r>
      <w:r w:rsidRPr="00C54C89">
        <w:rPr>
          <w:rFonts w:ascii="Candara" w:eastAsia="Times New Roman" w:hAnsi="Candara" w:cs="Helvetica"/>
          <w:color w:val="0F514F"/>
          <w:sz w:val="20"/>
          <w:szCs w:val="20"/>
          <w:vertAlign w:val="superscript"/>
          <w:lang w:eastAsia="en-GB"/>
        </w:rPr>
        <w:t>st</w:t>
      </w:r>
      <w:r w:rsidRPr="00C54C89">
        <w:rPr>
          <w:rFonts w:ascii="Candara" w:eastAsia="Times New Roman" w:hAnsi="Candara" w:cs="Helvetica"/>
          <w:color w:val="0F514F"/>
          <w:sz w:val="20"/>
          <w:szCs w:val="20"/>
          <w:lang w:eastAsia="en-GB"/>
        </w:rPr>
        <w:t xml:space="preserve"> Floor Unit 1 Fairview Industrial Estate, Raans Road, Amersham, Bucks, HP6 6JY. </w:t>
      </w:r>
    </w:p>
    <w:p w14:paraId="68F5B8DF" w14:textId="187B9DDF" w:rsidR="005C5B27" w:rsidRPr="00C54C89" w:rsidRDefault="005C5B27" w:rsidP="005C5B27">
      <w:pPr>
        <w:numPr>
          <w:ilvl w:val="0"/>
          <w:numId w:val="2"/>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The competition is open to residents of the United Kingdom</w:t>
      </w:r>
      <w:r w:rsidR="001C3C79" w:rsidRPr="00C54C89">
        <w:rPr>
          <w:rFonts w:ascii="Candara" w:eastAsia="Times New Roman" w:hAnsi="Candara" w:cs="Helvetica"/>
          <w:color w:val="0F514F"/>
          <w:sz w:val="20"/>
          <w:szCs w:val="20"/>
          <w:lang w:eastAsia="en-GB"/>
        </w:rPr>
        <w:t>.</w:t>
      </w:r>
    </w:p>
    <w:p w14:paraId="35C22625" w14:textId="77777777" w:rsidR="005C5B27" w:rsidRPr="00C54C89" w:rsidRDefault="005C5B27" w:rsidP="005C5B27">
      <w:pPr>
        <w:numPr>
          <w:ilvl w:val="0"/>
          <w:numId w:val="3"/>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There is no entry fee and no purchase necessary to enter this competition.</w:t>
      </w:r>
    </w:p>
    <w:p w14:paraId="743E18D4" w14:textId="77777777" w:rsidR="005C5B27" w:rsidRPr="00C54C89" w:rsidRDefault="005C5B27" w:rsidP="005C5B27">
      <w:pPr>
        <w:numPr>
          <w:ilvl w:val="0"/>
          <w:numId w:val="4"/>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By entering this competition, an entrant is indicating his/her agreement to be bound by these terms and conditions.</w:t>
      </w:r>
    </w:p>
    <w:p w14:paraId="0D4B707C" w14:textId="530DC426" w:rsidR="005C5B27" w:rsidRPr="00C54C89" w:rsidRDefault="005C5B27" w:rsidP="005C5B27">
      <w:pPr>
        <w:numPr>
          <w:ilvl w:val="0"/>
          <w:numId w:val="5"/>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 xml:space="preserve">Route to entry for the competition and details of how to enter are via </w:t>
      </w:r>
      <w:r w:rsidR="00D17C06" w:rsidRPr="00C54C89">
        <w:rPr>
          <w:rFonts w:ascii="Candara" w:eastAsia="Times New Roman" w:hAnsi="Candara" w:cs="Helvetica"/>
          <w:color w:val="0F514F"/>
          <w:sz w:val="20"/>
          <w:szCs w:val="20"/>
          <w:lang w:eastAsia="en-GB"/>
        </w:rPr>
        <w:t xml:space="preserve">our website - </w:t>
      </w:r>
      <w:hyperlink r:id="rId11" w:history="1">
        <w:r w:rsidR="00BF5032" w:rsidRPr="00C54C89">
          <w:rPr>
            <w:rStyle w:val="Hyperlink"/>
            <w:rFonts w:ascii="Candara" w:hAnsi="Candara"/>
            <w:sz w:val="20"/>
            <w:szCs w:val="20"/>
          </w:rPr>
          <w:t>http://napa-activities.co.uk/competition-time</w:t>
        </w:r>
      </w:hyperlink>
      <w:r w:rsidRPr="00C54C89">
        <w:rPr>
          <w:rFonts w:ascii="Candara" w:eastAsia="Times New Roman" w:hAnsi="Candara" w:cs="Helvetica"/>
          <w:color w:val="0F514F"/>
          <w:sz w:val="20"/>
          <w:szCs w:val="20"/>
          <w:lang w:eastAsia="en-GB"/>
        </w:rPr>
        <w:br/>
      </w:r>
      <w:r w:rsidRPr="00C54C89">
        <w:rPr>
          <w:rFonts w:ascii="Candara" w:eastAsia="Times New Roman" w:hAnsi="Candara" w:cs="Helvetica"/>
          <w:b/>
          <w:bCs/>
          <w:color w:val="0F514F"/>
          <w:sz w:val="20"/>
          <w:szCs w:val="20"/>
          <w:bdr w:val="none" w:sz="0" w:space="0" w:color="auto" w:frame="1"/>
          <w:lang w:eastAsia="en-GB"/>
        </w:rPr>
        <w:t>State which social media platforms you are running the competition on.</w:t>
      </w:r>
    </w:p>
    <w:p w14:paraId="2226F514" w14:textId="77777777" w:rsidR="005C5B27" w:rsidRPr="00C54C89" w:rsidRDefault="005C5B27" w:rsidP="005C5B27">
      <w:pPr>
        <w:numPr>
          <w:ilvl w:val="0"/>
          <w:numId w:val="5"/>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Only one entry will be accepted per person. Multiple entries from the same person will be disqualified.</w:t>
      </w:r>
    </w:p>
    <w:p w14:paraId="4B94C44D" w14:textId="6A444956" w:rsidR="005C5B27" w:rsidRPr="00C54C89" w:rsidRDefault="005C5B27" w:rsidP="005C5B27">
      <w:pPr>
        <w:numPr>
          <w:ilvl w:val="0"/>
          <w:numId w:val="6"/>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Closing date for entry will be 31th December 2019. After this date the no further entries to the competition will be permitted.</w:t>
      </w:r>
    </w:p>
    <w:p w14:paraId="253B951E" w14:textId="77777777" w:rsidR="005C5B27" w:rsidRPr="00C54C89" w:rsidRDefault="005C5B27" w:rsidP="005C5B27">
      <w:pPr>
        <w:numPr>
          <w:ilvl w:val="0"/>
          <w:numId w:val="7"/>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No responsibility can be accepted for entries not received for whatever reason.</w:t>
      </w:r>
    </w:p>
    <w:p w14:paraId="0F823459" w14:textId="47F56A57" w:rsidR="005C5B27" w:rsidRPr="00C54C89" w:rsidRDefault="005C5B27" w:rsidP="005C5B27">
      <w:pPr>
        <w:numPr>
          <w:ilvl w:val="0"/>
          <w:numId w:val="8"/>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The rules of the competition and how to enter are as follows:</w:t>
      </w:r>
    </w:p>
    <w:p w14:paraId="111EFA19" w14:textId="2B7EBC1A" w:rsidR="005C5B27" w:rsidRPr="00C54C89" w:rsidRDefault="005C5B27" w:rsidP="001C3C79">
      <w:pPr>
        <w:pStyle w:val="ListParagraph"/>
        <w:numPr>
          <w:ilvl w:val="0"/>
          <w:numId w:val="10"/>
        </w:numPr>
        <w:shd w:val="clear" w:color="auto" w:fill="FCFCFC"/>
        <w:spacing w:after="225"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Take a photo of your finished Christmas Tree</w:t>
      </w:r>
    </w:p>
    <w:p w14:paraId="6C6D5AA9" w14:textId="38030BCF" w:rsidR="005C5B27" w:rsidRPr="00C54C89" w:rsidRDefault="005C5B27" w:rsidP="001C3C79">
      <w:pPr>
        <w:pStyle w:val="ListParagraph"/>
        <w:numPr>
          <w:ilvl w:val="0"/>
          <w:numId w:val="10"/>
        </w:numPr>
        <w:shd w:val="clear" w:color="auto" w:fill="FCFCFC"/>
        <w:spacing w:after="225"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Write no more than 300 words on how everyone got involved</w:t>
      </w:r>
    </w:p>
    <w:p w14:paraId="10351792" w14:textId="67E8E049" w:rsidR="005C5B27" w:rsidRPr="00C54C89" w:rsidRDefault="005C5B27" w:rsidP="001C3C79">
      <w:pPr>
        <w:pStyle w:val="ListParagraph"/>
        <w:numPr>
          <w:ilvl w:val="0"/>
          <w:numId w:val="10"/>
        </w:numPr>
        <w:shd w:val="clear" w:color="auto" w:fill="FCFCFC"/>
        <w:spacing w:after="225"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 xml:space="preserve">Email or post it to </w:t>
      </w:r>
      <w:r w:rsidR="001C3C79" w:rsidRPr="00C54C89">
        <w:rPr>
          <w:rFonts w:ascii="Candara" w:eastAsia="Times New Roman" w:hAnsi="Candara" w:cs="Helvetica"/>
          <w:color w:val="0F514F"/>
          <w:sz w:val="20"/>
          <w:szCs w:val="20"/>
          <w:lang w:eastAsia="en-GB"/>
        </w:rPr>
        <w:t>NAPA</w:t>
      </w:r>
      <w:r w:rsidRPr="00C54C89">
        <w:rPr>
          <w:rFonts w:ascii="Candara" w:eastAsia="Times New Roman" w:hAnsi="Candara" w:cs="Helvetica"/>
          <w:color w:val="0F514F"/>
          <w:sz w:val="20"/>
          <w:szCs w:val="20"/>
          <w:lang w:eastAsia="en-GB"/>
        </w:rPr>
        <w:t xml:space="preserve"> before the closing date. </w:t>
      </w:r>
    </w:p>
    <w:p w14:paraId="08A66B71" w14:textId="3E00B3B6" w:rsidR="005C5B27" w:rsidRPr="00C54C89" w:rsidRDefault="005C5B27"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10. NAPA reserves the right to cancel or amend the competition and these terms and conditions without notice in the event of a catastrophe, war, civil or military disturbance, act of God or any actual or anticipated breach of any applicable law or regulation or any other event outside of NAPA’s control. Any changes to the competition will be notified to entrants as soon as possible by NAPA.</w:t>
      </w:r>
    </w:p>
    <w:p w14:paraId="73748618" w14:textId="45F01D71" w:rsidR="005C5B27" w:rsidRPr="00C54C89" w:rsidRDefault="005C5B27"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11. NAPA is not responsible for inaccurate prize details supplied to any entrant by any third party connected with this competition.</w:t>
      </w:r>
    </w:p>
    <w:p w14:paraId="584941D3" w14:textId="2E06954A" w:rsidR="005C5B27" w:rsidRPr="00C54C89" w:rsidRDefault="005C5B27"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12. The prize is as follows:</w:t>
      </w:r>
    </w:p>
    <w:p w14:paraId="4D9A098E" w14:textId="7E59D31B" w:rsidR="001C3C79" w:rsidRPr="00C54C89" w:rsidRDefault="001C3C79"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 xml:space="preserve">A selection of activity related goodies. </w:t>
      </w:r>
    </w:p>
    <w:p w14:paraId="0D6F2647" w14:textId="48E5AC0F" w:rsidR="005C5B27" w:rsidRPr="00C54C89" w:rsidRDefault="005C5B27"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 xml:space="preserve">The prize is as </w:t>
      </w:r>
      <w:r w:rsidR="001C3C79" w:rsidRPr="00C54C89">
        <w:rPr>
          <w:rFonts w:ascii="Candara" w:eastAsia="Times New Roman" w:hAnsi="Candara" w:cs="Helvetica"/>
          <w:color w:val="0F514F"/>
          <w:sz w:val="20"/>
          <w:szCs w:val="20"/>
          <w:lang w:eastAsia="en-GB"/>
        </w:rPr>
        <w:t>stated,</w:t>
      </w:r>
      <w:r w:rsidRPr="00C54C89">
        <w:rPr>
          <w:rFonts w:ascii="Candara" w:eastAsia="Times New Roman" w:hAnsi="Candara" w:cs="Helvetica"/>
          <w:color w:val="0F514F"/>
          <w:sz w:val="20"/>
          <w:szCs w:val="20"/>
          <w:lang w:eastAsia="en-GB"/>
        </w:rPr>
        <w:t xml:space="preserve"> and no cash or other alternatives will be offered. The prizes are not transferable. Prizes are subject to availability and we reserve the right to substitute any prize with another of equivalent value without giving notice.</w:t>
      </w:r>
    </w:p>
    <w:p w14:paraId="5529DF17" w14:textId="12A4A2E7" w:rsidR="005C5B27" w:rsidRPr="00C54C89" w:rsidRDefault="005C5B27"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13. Winners will be chosen: by</w:t>
      </w:r>
      <w:r w:rsidR="001C3C79" w:rsidRPr="00C54C89">
        <w:rPr>
          <w:rFonts w:ascii="Candara" w:eastAsia="Times New Roman" w:hAnsi="Candara" w:cs="Helvetica"/>
          <w:color w:val="0F514F"/>
          <w:sz w:val="20"/>
          <w:szCs w:val="20"/>
          <w:lang w:eastAsia="en-GB"/>
        </w:rPr>
        <w:t xml:space="preserve"> </w:t>
      </w:r>
      <w:r w:rsidRPr="00C54C89">
        <w:rPr>
          <w:rFonts w:ascii="Candara" w:eastAsia="Times New Roman" w:hAnsi="Candara" w:cs="Helvetica"/>
          <w:color w:val="0F514F"/>
          <w:sz w:val="20"/>
          <w:szCs w:val="20"/>
          <w:lang w:eastAsia="en-GB"/>
        </w:rPr>
        <w:t>NAPA</w:t>
      </w:r>
      <w:r w:rsidR="001C3C79" w:rsidRPr="00C54C89">
        <w:rPr>
          <w:rFonts w:ascii="Candara" w:eastAsia="Times New Roman" w:hAnsi="Candara" w:cs="Helvetica"/>
          <w:color w:val="0F514F"/>
          <w:sz w:val="20"/>
          <w:szCs w:val="20"/>
          <w:lang w:eastAsia="en-GB"/>
        </w:rPr>
        <w:t xml:space="preserve">. </w:t>
      </w:r>
    </w:p>
    <w:p w14:paraId="42605796" w14:textId="2DC05039" w:rsidR="005C5B27" w:rsidRPr="00C54C89" w:rsidRDefault="005C5B27"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14. The winner will be notified by email within 28 days of the closing date. If the winner cannot be contacted or do not claim the prize within 14 days of notification, we reserve the right to withdraw the prize from the winner and pick a replacement winner.</w:t>
      </w:r>
    </w:p>
    <w:p w14:paraId="050CF45B" w14:textId="3625FD21" w:rsidR="005C5B27" w:rsidRPr="00C54C89" w:rsidRDefault="005C5B27"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15. NAPA will notify the winner when and where the prize can be collected / is delivered.</w:t>
      </w:r>
    </w:p>
    <w:p w14:paraId="5D06F8E2" w14:textId="0FA8226D" w:rsidR="005C5B27" w:rsidRPr="00C54C89" w:rsidRDefault="005C5B27"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 xml:space="preserve">16. NAPA’s decision in respect of all matters to do with the competition will be final and no correspondence will be </w:t>
      </w:r>
      <w:r w:rsidR="001C3C79" w:rsidRPr="00C54C89">
        <w:rPr>
          <w:rFonts w:ascii="Candara" w:eastAsia="Times New Roman" w:hAnsi="Candara" w:cs="Helvetica"/>
          <w:color w:val="0F514F"/>
          <w:sz w:val="20"/>
          <w:szCs w:val="20"/>
          <w:lang w:eastAsia="en-GB"/>
        </w:rPr>
        <w:t>entered</w:t>
      </w:r>
      <w:r w:rsidRPr="00C54C89">
        <w:rPr>
          <w:rFonts w:ascii="Candara" w:eastAsia="Times New Roman" w:hAnsi="Candara" w:cs="Helvetica"/>
          <w:color w:val="0F514F"/>
          <w:sz w:val="20"/>
          <w:szCs w:val="20"/>
          <w:lang w:eastAsia="en-GB"/>
        </w:rPr>
        <w:t>.</w:t>
      </w:r>
    </w:p>
    <w:p w14:paraId="6F86EE49" w14:textId="77777777" w:rsidR="005C5B27" w:rsidRPr="00C54C89" w:rsidRDefault="005C5B27"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17. By entering this competition, an entrant is indicating his/her agreement to be bound by these terms and conditions.</w:t>
      </w:r>
    </w:p>
    <w:p w14:paraId="26704DD9" w14:textId="0B9E8A41" w:rsidR="005C5B27" w:rsidRPr="00C54C89" w:rsidRDefault="005C5B27"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18. The competition and these terms and conditions will be governed by English law and any disputes will be subject to the exclusive jurisdiction of the courts of England.</w:t>
      </w:r>
    </w:p>
    <w:p w14:paraId="3D6743E4" w14:textId="50094BF4" w:rsidR="005C5B27" w:rsidRPr="00C54C89" w:rsidRDefault="001C3C79"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19.</w:t>
      </w:r>
      <w:r w:rsidR="005C5B27" w:rsidRPr="00C54C89">
        <w:rPr>
          <w:rFonts w:ascii="Candara" w:eastAsia="Times New Roman" w:hAnsi="Candara" w:cs="Helvetica"/>
          <w:color w:val="0F514F"/>
          <w:sz w:val="20"/>
          <w:szCs w:val="20"/>
          <w:lang w:eastAsia="en-GB"/>
        </w:rPr>
        <w:t>The winner agrees to the use of his/her name and image in any publicity material, as well as their entry</w:t>
      </w:r>
      <w:r w:rsidRPr="00C54C89">
        <w:rPr>
          <w:rFonts w:ascii="Candara" w:eastAsia="Times New Roman" w:hAnsi="Candara" w:cs="Helvetica"/>
          <w:color w:val="0F514F"/>
          <w:sz w:val="20"/>
          <w:szCs w:val="20"/>
          <w:lang w:eastAsia="en-GB"/>
        </w:rPr>
        <w:t xml:space="preserve">, In </w:t>
      </w:r>
      <w:r w:rsidR="00BF5032" w:rsidRPr="00C54C89">
        <w:rPr>
          <w:rFonts w:ascii="Candara" w:eastAsia="Times New Roman" w:hAnsi="Candara" w:cs="Helvetica"/>
          <w:color w:val="0F514F"/>
          <w:sz w:val="20"/>
          <w:szCs w:val="20"/>
          <w:lang w:eastAsia="en-GB"/>
        </w:rPr>
        <w:t>the</w:t>
      </w:r>
      <w:r w:rsidRPr="00C54C89">
        <w:rPr>
          <w:rFonts w:ascii="Candara" w:eastAsia="Times New Roman" w:hAnsi="Candara" w:cs="Helvetica"/>
          <w:color w:val="0F514F"/>
          <w:sz w:val="20"/>
          <w:szCs w:val="20"/>
          <w:lang w:eastAsia="en-GB"/>
        </w:rPr>
        <w:t xml:space="preserve"> Activity Providers Magazine, NAPA </w:t>
      </w:r>
      <w:r w:rsidR="009B2307" w:rsidRPr="00C54C89">
        <w:rPr>
          <w:rFonts w:ascii="Candara" w:eastAsia="Times New Roman" w:hAnsi="Candara" w:cs="Helvetica"/>
          <w:color w:val="0F514F"/>
          <w:sz w:val="20"/>
          <w:szCs w:val="20"/>
          <w:lang w:eastAsia="en-GB"/>
        </w:rPr>
        <w:t>News,</w:t>
      </w:r>
      <w:r w:rsidRPr="00C54C89">
        <w:rPr>
          <w:rFonts w:ascii="Candara" w:eastAsia="Times New Roman" w:hAnsi="Candara" w:cs="Helvetica"/>
          <w:color w:val="0F514F"/>
          <w:sz w:val="20"/>
          <w:szCs w:val="20"/>
          <w:lang w:eastAsia="en-GB"/>
        </w:rPr>
        <w:t xml:space="preserve"> our website</w:t>
      </w:r>
      <w:r w:rsidR="009B2307" w:rsidRPr="00C54C89">
        <w:rPr>
          <w:rFonts w:ascii="Candara" w:eastAsia="Times New Roman" w:hAnsi="Candara" w:cs="Helvetica"/>
          <w:color w:val="0F514F"/>
          <w:sz w:val="20"/>
          <w:szCs w:val="20"/>
          <w:lang w:eastAsia="en-GB"/>
        </w:rPr>
        <w:t xml:space="preserve"> </w:t>
      </w:r>
      <w:r w:rsidRPr="00C54C89">
        <w:rPr>
          <w:rFonts w:ascii="Candara" w:eastAsia="Times New Roman" w:hAnsi="Candara" w:cs="Helvetica"/>
          <w:color w:val="0F514F"/>
          <w:sz w:val="20"/>
          <w:szCs w:val="20"/>
          <w:lang w:eastAsia="en-GB"/>
        </w:rPr>
        <w:t xml:space="preserve">and across our Social Media Platforms. </w:t>
      </w:r>
      <w:r w:rsidR="005C5B27" w:rsidRPr="00C54C89">
        <w:rPr>
          <w:rFonts w:ascii="Candara" w:eastAsia="Times New Roman" w:hAnsi="Candara" w:cs="Helvetica"/>
          <w:color w:val="0F514F"/>
          <w:sz w:val="20"/>
          <w:szCs w:val="20"/>
          <w:lang w:eastAsia="en-GB"/>
        </w:rPr>
        <w:t xml:space="preserve"> Any personal data relating to the winner or any other entrants will be used solely in accordance with current UK</w:t>
      </w:r>
      <w:r w:rsidRPr="00C54C89">
        <w:rPr>
          <w:rFonts w:ascii="Candara" w:eastAsia="Times New Roman" w:hAnsi="Candara" w:cs="Helvetica"/>
          <w:color w:val="0F514F"/>
          <w:sz w:val="20"/>
          <w:szCs w:val="20"/>
          <w:lang w:eastAsia="en-GB"/>
        </w:rPr>
        <w:t xml:space="preserve"> </w:t>
      </w:r>
      <w:r w:rsidR="005C5B27" w:rsidRPr="00C54C89">
        <w:rPr>
          <w:rFonts w:ascii="Candara" w:eastAsia="Times New Roman" w:hAnsi="Candara" w:cs="Helvetica"/>
          <w:color w:val="0F514F"/>
          <w:sz w:val="20"/>
          <w:szCs w:val="20"/>
          <w:lang w:eastAsia="en-GB"/>
        </w:rPr>
        <w:t>data protection legislation and will not be disclosed to a third party without the entrant’s prior consent.</w:t>
      </w:r>
    </w:p>
    <w:p w14:paraId="64692BC9" w14:textId="117ECDA9" w:rsidR="005C5B27" w:rsidRPr="00C54C89" w:rsidRDefault="001C3C79"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20.</w:t>
      </w:r>
      <w:r w:rsidR="005C5B27" w:rsidRPr="00C54C89">
        <w:rPr>
          <w:rFonts w:ascii="Candara" w:eastAsia="Times New Roman" w:hAnsi="Candara" w:cs="Helvetica"/>
          <w:color w:val="0F514F"/>
          <w:sz w:val="20"/>
          <w:szCs w:val="20"/>
          <w:lang w:eastAsia="en-GB"/>
        </w:rPr>
        <w:t>Entry into the competition will be deemed as acceptance of these terms and conditions.</w:t>
      </w:r>
    </w:p>
    <w:p w14:paraId="31C19C6E" w14:textId="1612AA26" w:rsidR="005C5B27" w:rsidRPr="00C54C89" w:rsidRDefault="001C3C79" w:rsidP="005C5B27">
      <w:pPr>
        <w:shd w:val="clear" w:color="auto" w:fill="FFFFFF"/>
        <w:spacing w:after="0" w:line="240" w:lineRule="auto"/>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 xml:space="preserve">21. </w:t>
      </w:r>
      <w:r w:rsidR="005C5B27" w:rsidRPr="00C54C89">
        <w:rPr>
          <w:rFonts w:ascii="Candara" w:eastAsia="Times New Roman" w:hAnsi="Candara" w:cs="Helvetica"/>
          <w:color w:val="0F514F"/>
          <w:sz w:val="20"/>
          <w:szCs w:val="20"/>
          <w:lang w:eastAsia="en-GB"/>
        </w:rPr>
        <w:t xml:space="preserve">This promotion is in no way sponsored, endorsed or administered by, or associated with, Facebook, Twitter or any other Social Network. You are providing your information to NAPA and not to any other party. </w:t>
      </w:r>
    </w:p>
    <w:p w14:paraId="33DD6FF1" w14:textId="037F575E" w:rsidR="005C5B27" w:rsidRPr="00C54C89" w:rsidRDefault="005C5B27" w:rsidP="005C5B27">
      <w:pPr>
        <w:numPr>
          <w:ilvl w:val="0"/>
          <w:numId w:val="9"/>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 xml:space="preserve"> NAPA will judge the competition and decide on the winner </w:t>
      </w:r>
    </w:p>
    <w:p w14:paraId="511C2F6A" w14:textId="202FF9AC" w:rsidR="005C5B27" w:rsidRPr="00C54C89" w:rsidRDefault="005C5B27" w:rsidP="005C5B27">
      <w:pPr>
        <w:numPr>
          <w:ilvl w:val="0"/>
          <w:numId w:val="9"/>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 xml:space="preserve">NAPA ‘s decision as to those able to take part and selection of winners is final. No correspondence relating to the competition will be </w:t>
      </w:r>
      <w:proofErr w:type="gramStart"/>
      <w:r w:rsidRPr="00C54C89">
        <w:rPr>
          <w:rFonts w:ascii="Candara" w:eastAsia="Times New Roman" w:hAnsi="Candara" w:cs="Helvetica"/>
          <w:color w:val="0F514F"/>
          <w:sz w:val="20"/>
          <w:szCs w:val="20"/>
          <w:lang w:eastAsia="en-GB"/>
        </w:rPr>
        <w:t>entered into</w:t>
      </w:r>
      <w:proofErr w:type="gramEnd"/>
      <w:r w:rsidRPr="00C54C89">
        <w:rPr>
          <w:rFonts w:ascii="Candara" w:eastAsia="Times New Roman" w:hAnsi="Candara" w:cs="Helvetica"/>
          <w:color w:val="0F514F"/>
          <w:sz w:val="20"/>
          <w:szCs w:val="20"/>
          <w:lang w:eastAsia="en-GB"/>
        </w:rPr>
        <w:t>.</w:t>
      </w:r>
    </w:p>
    <w:p w14:paraId="498DE0C0" w14:textId="12B3C42F" w:rsidR="005C5B27" w:rsidRPr="00C54C89" w:rsidRDefault="005C5B27" w:rsidP="005C5B27">
      <w:pPr>
        <w:numPr>
          <w:ilvl w:val="0"/>
          <w:numId w:val="9"/>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 xml:space="preserve"> NAPA shall have the right, at its sole discretion and at any time, to change or modify these terms and conditions, such change shall be effective immediately upon posting to this webpage.</w:t>
      </w:r>
    </w:p>
    <w:p w14:paraId="25503219" w14:textId="53D8B156" w:rsidR="00C54C89" w:rsidRPr="00C54C89" w:rsidRDefault="005C5B27" w:rsidP="00C54C89">
      <w:pPr>
        <w:numPr>
          <w:ilvl w:val="0"/>
          <w:numId w:val="9"/>
        </w:numPr>
        <w:shd w:val="clear" w:color="auto" w:fill="FFFFFF"/>
        <w:spacing w:after="0" w:line="390" w:lineRule="atLeast"/>
        <w:ind w:left="0"/>
        <w:textAlignment w:val="baseline"/>
        <w:rPr>
          <w:rFonts w:ascii="Candara" w:eastAsia="Times New Roman" w:hAnsi="Candara" w:cs="Helvetica"/>
          <w:color w:val="0F514F"/>
          <w:sz w:val="20"/>
          <w:szCs w:val="20"/>
          <w:lang w:eastAsia="en-GB"/>
        </w:rPr>
      </w:pPr>
      <w:r w:rsidRPr="00C54C89">
        <w:rPr>
          <w:rFonts w:ascii="Candara" w:eastAsia="Times New Roman" w:hAnsi="Candara" w:cs="Helvetica"/>
          <w:color w:val="0F514F"/>
          <w:sz w:val="20"/>
          <w:szCs w:val="20"/>
          <w:lang w:eastAsia="en-GB"/>
        </w:rPr>
        <w:t>NAPA also reserves the right to cancel the competition if circumstances arise outside of its control.</w:t>
      </w:r>
      <w:bookmarkStart w:id="0" w:name="_GoBack"/>
      <w:bookmarkEnd w:id="0"/>
    </w:p>
    <w:sectPr w:rsidR="00C54C89" w:rsidRPr="00C54C89" w:rsidSect="00C54C89">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4EAB2" w14:textId="77777777" w:rsidR="00C54C89" w:rsidRDefault="00C54C89" w:rsidP="00C54C89">
      <w:pPr>
        <w:spacing w:after="0" w:line="240" w:lineRule="auto"/>
      </w:pPr>
      <w:r>
        <w:separator/>
      </w:r>
    </w:p>
  </w:endnote>
  <w:endnote w:type="continuationSeparator" w:id="0">
    <w:p w14:paraId="03C014F6" w14:textId="77777777" w:rsidR="00C54C89" w:rsidRDefault="00C54C89" w:rsidP="00C5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B23A" w14:textId="7DA6F774" w:rsidR="00C54C89" w:rsidRDefault="00C54C89">
    <w:pPr>
      <w:pStyle w:val="Footer"/>
    </w:pPr>
    <w:r>
      <w:t>NAPA November 2019</w:t>
    </w:r>
  </w:p>
  <w:p w14:paraId="392A187F" w14:textId="77777777" w:rsidR="00C54C89" w:rsidRDefault="00C54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1634D" w14:textId="77777777" w:rsidR="00C54C89" w:rsidRDefault="00C54C89" w:rsidP="00C54C89">
      <w:pPr>
        <w:spacing w:after="0" w:line="240" w:lineRule="auto"/>
      </w:pPr>
      <w:r>
        <w:separator/>
      </w:r>
    </w:p>
  </w:footnote>
  <w:footnote w:type="continuationSeparator" w:id="0">
    <w:p w14:paraId="048BC5A6" w14:textId="77777777" w:rsidR="00C54C89" w:rsidRDefault="00C54C89" w:rsidP="00C54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86pt;height:89pt" o:bullet="t">
        <v:imagedata r:id="rId1" o:title="NAPAcropped twitter"/>
      </v:shape>
    </w:pict>
  </w:numPicBullet>
  <w:abstractNum w:abstractNumId="0" w15:restartNumberingAfterBreak="0">
    <w:nsid w:val="0E6F75DA"/>
    <w:multiLevelType w:val="multilevel"/>
    <w:tmpl w:val="0BB0AB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95670"/>
    <w:multiLevelType w:val="multilevel"/>
    <w:tmpl w:val="A87C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614C1"/>
    <w:multiLevelType w:val="hybridMultilevel"/>
    <w:tmpl w:val="D710246A"/>
    <w:lvl w:ilvl="0" w:tplc="09788CD6">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534211"/>
    <w:multiLevelType w:val="multilevel"/>
    <w:tmpl w:val="8760F8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135FEE"/>
    <w:multiLevelType w:val="multilevel"/>
    <w:tmpl w:val="DC86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17040"/>
    <w:multiLevelType w:val="multilevel"/>
    <w:tmpl w:val="35FEA1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AF3CDD"/>
    <w:multiLevelType w:val="multilevel"/>
    <w:tmpl w:val="4880C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F60FD8"/>
    <w:multiLevelType w:val="multilevel"/>
    <w:tmpl w:val="F3906B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D43E8"/>
    <w:multiLevelType w:val="multilevel"/>
    <w:tmpl w:val="CADE27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E564CE"/>
    <w:multiLevelType w:val="multilevel"/>
    <w:tmpl w:val="04B4E4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8"/>
  </w:num>
  <w:num w:numId="5">
    <w:abstractNumId w:val="9"/>
  </w:num>
  <w:num w:numId="6">
    <w:abstractNumId w:val="3"/>
  </w:num>
  <w:num w:numId="7">
    <w:abstractNumId w:val="7"/>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27"/>
    <w:rsid w:val="00146DFF"/>
    <w:rsid w:val="001C3C79"/>
    <w:rsid w:val="005C5B27"/>
    <w:rsid w:val="007A040E"/>
    <w:rsid w:val="008C243A"/>
    <w:rsid w:val="009B2307"/>
    <w:rsid w:val="00BF5032"/>
    <w:rsid w:val="00C54C89"/>
    <w:rsid w:val="00D1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0E2480"/>
  <w15:chartTrackingRefBased/>
  <w15:docId w15:val="{BF1FADA7-5044-4733-9288-7EEFF74F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B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5B27"/>
    <w:rPr>
      <w:b/>
      <w:bCs/>
    </w:rPr>
  </w:style>
  <w:style w:type="character" w:styleId="Hyperlink">
    <w:name w:val="Hyperlink"/>
    <w:basedOn w:val="DefaultParagraphFont"/>
    <w:uiPriority w:val="99"/>
    <w:unhideWhenUsed/>
    <w:rsid w:val="005C5B27"/>
    <w:rPr>
      <w:color w:val="0000FF"/>
      <w:u w:val="single"/>
    </w:rPr>
  </w:style>
  <w:style w:type="paragraph" w:styleId="ListParagraph">
    <w:name w:val="List Paragraph"/>
    <w:basedOn w:val="Normal"/>
    <w:uiPriority w:val="34"/>
    <w:qFormat/>
    <w:rsid w:val="005C5B27"/>
    <w:pPr>
      <w:ind w:left="720"/>
      <w:contextualSpacing/>
    </w:pPr>
  </w:style>
  <w:style w:type="paragraph" w:styleId="BalloonText">
    <w:name w:val="Balloon Text"/>
    <w:basedOn w:val="Normal"/>
    <w:link w:val="BalloonTextChar"/>
    <w:uiPriority w:val="99"/>
    <w:semiHidden/>
    <w:unhideWhenUsed/>
    <w:rsid w:val="001C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C79"/>
    <w:rPr>
      <w:rFonts w:ascii="Segoe UI" w:hAnsi="Segoe UI" w:cs="Segoe UI"/>
      <w:sz w:val="18"/>
      <w:szCs w:val="18"/>
    </w:rPr>
  </w:style>
  <w:style w:type="character" w:styleId="UnresolvedMention">
    <w:name w:val="Unresolved Mention"/>
    <w:basedOn w:val="DefaultParagraphFont"/>
    <w:uiPriority w:val="99"/>
    <w:semiHidden/>
    <w:unhideWhenUsed/>
    <w:rsid w:val="00D17C06"/>
    <w:rPr>
      <w:color w:val="605E5C"/>
      <w:shd w:val="clear" w:color="auto" w:fill="E1DFDD"/>
    </w:rPr>
  </w:style>
  <w:style w:type="paragraph" w:styleId="Header">
    <w:name w:val="header"/>
    <w:basedOn w:val="Normal"/>
    <w:link w:val="HeaderChar"/>
    <w:uiPriority w:val="99"/>
    <w:unhideWhenUsed/>
    <w:rsid w:val="00C54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C89"/>
  </w:style>
  <w:style w:type="paragraph" w:styleId="Footer">
    <w:name w:val="footer"/>
    <w:basedOn w:val="Normal"/>
    <w:link w:val="FooterChar"/>
    <w:uiPriority w:val="99"/>
    <w:unhideWhenUsed/>
    <w:rsid w:val="00C54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87560">
      <w:bodyDiv w:val="1"/>
      <w:marLeft w:val="0"/>
      <w:marRight w:val="0"/>
      <w:marTop w:val="0"/>
      <w:marBottom w:val="0"/>
      <w:divBdr>
        <w:top w:val="none" w:sz="0" w:space="0" w:color="auto"/>
        <w:left w:val="none" w:sz="0" w:space="0" w:color="auto"/>
        <w:bottom w:val="none" w:sz="0" w:space="0" w:color="auto"/>
        <w:right w:val="none" w:sz="0" w:space="0" w:color="auto"/>
      </w:divBdr>
    </w:div>
    <w:div w:id="11019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apa-activities.co.uk/competition-time" TargetMode="Externa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82AF34EC8904F875102C97E570C58" ma:contentTypeVersion="10" ma:contentTypeDescription="Create a new document." ma:contentTypeScope="" ma:versionID="adc3b7222d588a3e72bd5a298de34299">
  <xsd:schema xmlns:xsd="http://www.w3.org/2001/XMLSchema" xmlns:xs="http://www.w3.org/2001/XMLSchema" xmlns:p="http://schemas.microsoft.com/office/2006/metadata/properties" xmlns:ns2="241f1564-43f3-428e-b969-cfc8692fbabd" xmlns:ns3="e9217e18-49e8-4f34-a7a2-71e080946eca" targetNamespace="http://schemas.microsoft.com/office/2006/metadata/properties" ma:root="true" ma:fieldsID="bfb643366b795e52f48fa795e47c5fe7" ns2:_="" ns3:_="">
    <xsd:import namespace="241f1564-43f3-428e-b969-cfc8692fbabd"/>
    <xsd:import namespace="e9217e18-49e8-4f34-a7a2-71e080946e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f1564-43f3-428e-b969-cfc8692fb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17e18-49e8-4f34-a7a2-71e080946e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F7999-2A25-4120-BD87-3F794112E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f1564-43f3-428e-b969-cfc8692fbabd"/>
    <ds:schemaRef ds:uri="e9217e18-49e8-4f34-a7a2-71e08094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B89A4-65D5-49C9-9BD5-420A5C655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7FD896-5FD9-42B4-9E5A-070EB24E4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Burns</dc:creator>
  <cp:keywords/>
  <dc:description/>
  <cp:lastModifiedBy>Gianna Burns</cp:lastModifiedBy>
  <cp:revision>5</cp:revision>
  <cp:lastPrinted>2019-11-25T10:24:00Z</cp:lastPrinted>
  <dcterms:created xsi:type="dcterms:W3CDTF">2019-11-25T10:05:00Z</dcterms:created>
  <dcterms:modified xsi:type="dcterms:W3CDTF">2019-11-25T13:29:00Z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0x010100D5482AF34EC8904F875102C97E570C58</vt:lpwstr>
  </property>
</Properties>
</file>