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06BF5" w14:textId="03C029A3" w:rsidR="001E0C6D" w:rsidRDefault="00D446CC" w:rsidP="00135301">
      <w:pPr>
        <w:rPr>
          <w:rFonts w:ascii="Calibri" w:hAnsi="Calibri" w:cs="Arial"/>
          <w:color w:val="FF0000"/>
          <w:sz w:val="20"/>
          <w:szCs w:val="20"/>
        </w:rPr>
      </w:pPr>
      <w:bookmarkStart w:id="0" w:name="_GoBack"/>
      <w:bookmarkEnd w:id="0"/>
      <w:r>
        <w:rPr>
          <w:rFonts w:ascii="Trebuchet MS" w:eastAsia="Arial Unicode MS" w:hAnsi="Trebuchet MS" w:cs="Arial"/>
          <w:noProof/>
          <w:color w:val="0070C0"/>
          <w:sz w:val="96"/>
          <w:szCs w:val="96"/>
          <w:lang w:eastAsia="en-GB"/>
        </w:rPr>
        <w:drawing>
          <wp:anchor distT="0" distB="0" distL="114300" distR="114300" simplePos="0" relativeHeight="251658752" behindDoc="1" locked="0" layoutInCell="1" allowOverlap="1" wp14:anchorId="16E6C478" wp14:editId="3BAE1506">
            <wp:simplePos x="0" y="0"/>
            <wp:positionH relativeFrom="column">
              <wp:posOffset>4714875</wp:posOffset>
            </wp:positionH>
            <wp:positionV relativeFrom="page">
              <wp:posOffset>354330</wp:posOffset>
            </wp:positionV>
            <wp:extent cx="1762125" cy="798195"/>
            <wp:effectExtent l="0" t="0" r="9525" b="1905"/>
            <wp:wrapTight wrapText="bothSides">
              <wp:wrapPolygon edited="0">
                <wp:start x="0" y="0"/>
                <wp:lineTo x="0" y="21136"/>
                <wp:lineTo x="21483" y="21136"/>
                <wp:lineTo x="21483" y="0"/>
                <wp:lineTo x="0" y="0"/>
              </wp:wrapPolygon>
            </wp:wrapTight>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orsed provider (until Sep-20).jpg"/>
                    <pic:cNvPicPr/>
                  </pic:nvPicPr>
                  <pic:blipFill>
                    <a:blip r:embed="rId10"/>
                    <a:stretch>
                      <a:fillRect/>
                    </a:stretch>
                  </pic:blipFill>
                  <pic:spPr>
                    <a:xfrm>
                      <a:off x="0" y="0"/>
                      <a:ext cx="1762125" cy="798195"/>
                    </a:xfrm>
                    <a:prstGeom prst="rect">
                      <a:avLst/>
                    </a:prstGeom>
                  </pic:spPr>
                </pic:pic>
              </a:graphicData>
            </a:graphic>
            <wp14:sizeRelH relativeFrom="margin">
              <wp14:pctWidth>0</wp14:pctWidth>
            </wp14:sizeRelH>
            <wp14:sizeRelV relativeFrom="margin">
              <wp14:pctHeight>0</wp14:pctHeight>
            </wp14:sizeRelV>
          </wp:anchor>
        </w:drawing>
      </w:r>
      <w:r w:rsidR="002F138A">
        <w:rPr>
          <w:rFonts w:ascii="Trebuchet MS" w:eastAsia="Arial Unicode MS" w:hAnsi="Trebuchet MS" w:cs="Arial"/>
          <w:noProof/>
          <w:color w:val="0070C0"/>
          <w:sz w:val="96"/>
          <w:szCs w:val="96"/>
          <w:lang w:eastAsia="en-GB"/>
        </w:rPr>
        <w:drawing>
          <wp:anchor distT="0" distB="0" distL="114300" distR="114300" simplePos="0" relativeHeight="251657728" behindDoc="1" locked="0" layoutInCell="1" allowOverlap="1" wp14:anchorId="1462E0FF" wp14:editId="56F9121D">
            <wp:simplePos x="0" y="0"/>
            <wp:positionH relativeFrom="column">
              <wp:posOffset>81915</wp:posOffset>
            </wp:positionH>
            <wp:positionV relativeFrom="paragraph">
              <wp:posOffset>-33655</wp:posOffset>
            </wp:positionV>
            <wp:extent cx="1876425" cy="695325"/>
            <wp:effectExtent l="0" t="0" r="0" b="0"/>
            <wp:wrapTight wrapText="bothSides">
              <wp:wrapPolygon edited="0">
                <wp:start x="0" y="0"/>
                <wp:lineTo x="0" y="21304"/>
                <wp:lineTo x="21490" y="21304"/>
                <wp:lineTo x="21490" y="0"/>
                <wp:lineTo x="0" y="0"/>
              </wp:wrapPolygon>
            </wp:wrapTight>
            <wp:docPr id="27" name="Picture 27" descr="NAPA2014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PA2014_small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A7DDA" w14:textId="02EF68F2" w:rsidR="001E0C6D" w:rsidRDefault="001E0C6D" w:rsidP="00135301">
      <w:pPr>
        <w:rPr>
          <w:rFonts w:ascii="Calibri" w:hAnsi="Calibri" w:cs="Arial"/>
          <w:color w:val="FF0000"/>
          <w:sz w:val="20"/>
          <w:szCs w:val="20"/>
        </w:rPr>
      </w:pPr>
    </w:p>
    <w:p w14:paraId="1A3B0AF6" w14:textId="2D36EE3C" w:rsidR="001E0C6D" w:rsidRDefault="001E0C6D" w:rsidP="00135301">
      <w:pPr>
        <w:rPr>
          <w:rFonts w:ascii="Calibri" w:hAnsi="Calibri" w:cs="Arial"/>
          <w:color w:val="FF0000"/>
          <w:sz w:val="20"/>
          <w:szCs w:val="20"/>
        </w:rPr>
      </w:pPr>
    </w:p>
    <w:p w14:paraId="66202F18" w14:textId="4ADF9212" w:rsidR="005B601F" w:rsidRDefault="005B601F" w:rsidP="00135301">
      <w:pPr>
        <w:rPr>
          <w:rFonts w:ascii="Calibri" w:hAnsi="Calibri" w:cs="Arial"/>
          <w:color w:val="FF0000"/>
          <w:sz w:val="20"/>
          <w:szCs w:val="20"/>
        </w:rPr>
      </w:pPr>
    </w:p>
    <w:p w14:paraId="7BBBA09B" w14:textId="36B2C86F" w:rsidR="001E0C6D" w:rsidRDefault="001E0C6D" w:rsidP="00135301">
      <w:pPr>
        <w:rPr>
          <w:rFonts w:ascii="Calibri" w:hAnsi="Calibri" w:cs="Arial"/>
          <w:color w:val="FF0000"/>
          <w:sz w:val="20"/>
          <w:szCs w:val="20"/>
        </w:rPr>
      </w:pPr>
    </w:p>
    <w:p w14:paraId="680D41EF" w14:textId="77777777" w:rsidR="001E0C6D" w:rsidRDefault="001E0C6D" w:rsidP="00135301">
      <w:pPr>
        <w:rPr>
          <w:rFonts w:ascii="Calibri" w:hAnsi="Calibri" w:cs="Arial"/>
          <w:color w:val="FF0000"/>
          <w:sz w:val="20"/>
          <w:szCs w:val="20"/>
        </w:rPr>
      </w:pPr>
    </w:p>
    <w:p w14:paraId="5FA74FC1" w14:textId="5E4B807E" w:rsidR="00034639" w:rsidRPr="000C0DE0" w:rsidRDefault="00034639" w:rsidP="00034639">
      <w:pPr>
        <w:rPr>
          <w:rFonts w:ascii="Trebuchet MS" w:hAnsi="Trebuchet MS"/>
          <w:b/>
          <w:color w:val="00B050"/>
          <w:sz w:val="27"/>
          <w:szCs w:val="27"/>
        </w:rPr>
      </w:pPr>
      <w:r w:rsidRPr="000C0DE0">
        <w:rPr>
          <w:rFonts w:ascii="Trebuchet MS" w:hAnsi="Trebuchet MS"/>
          <w:b/>
          <w:color w:val="00B050"/>
          <w:sz w:val="27"/>
          <w:szCs w:val="27"/>
        </w:rPr>
        <w:t>Level 2 Award in Supporting Activity Provision in Social Care accredited by OCN London</w:t>
      </w:r>
      <w:r w:rsidRPr="00E478DD">
        <w:rPr>
          <w:snapToGrid w:val="0"/>
          <w:color w:val="000000"/>
          <w:w w:val="0"/>
          <w:sz w:val="0"/>
          <w:szCs w:val="0"/>
          <w:u w:color="000000"/>
          <w:bdr w:val="none" w:sz="0" w:space="0" w:color="000000"/>
          <w:shd w:val="clear" w:color="000000" w:fill="000000"/>
          <w:lang w:val="x-none" w:eastAsia="x-none" w:bidi="x-none"/>
        </w:rPr>
        <w:t xml:space="preserve"> </w:t>
      </w:r>
    </w:p>
    <w:p w14:paraId="30AB8877" w14:textId="77777777" w:rsidR="00034639" w:rsidRPr="00B35477" w:rsidRDefault="00034639" w:rsidP="00034639">
      <w:pPr>
        <w:widowControl w:val="0"/>
        <w:autoSpaceDE w:val="0"/>
        <w:autoSpaceDN w:val="0"/>
        <w:adjustRightInd w:val="0"/>
        <w:spacing w:before="25"/>
        <w:ind w:left="117"/>
        <w:rPr>
          <w:rFonts w:ascii="Calibri" w:eastAsia="Calibri" w:hAnsi="Calibri"/>
          <w:b/>
          <w:sz w:val="22"/>
          <w:szCs w:val="22"/>
        </w:rPr>
      </w:pPr>
      <w:r w:rsidRPr="00B35477">
        <w:rPr>
          <w:rFonts w:ascii="Calibri" w:eastAsia="Calibri" w:hAnsi="Calibri"/>
          <w:b/>
          <w:sz w:val="22"/>
          <w:szCs w:val="22"/>
        </w:rPr>
        <w:t>Who is it for?</w:t>
      </w:r>
    </w:p>
    <w:p w14:paraId="3F9EFF8B" w14:textId="77777777" w:rsidR="00034639" w:rsidRPr="00B35477" w:rsidRDefault="00034639" w:rsidP="00034639">
      <w:pPr>
        <w:widowControl w:val="0"/>
        <w:autoSpaceDE w:val="0"/>
        <w:autoSpaceDN w:val="0"/>
        <w:adjustRightInd w:val="0"/>
        <w:spacing w:line="250" w:lineRule="auto"/>
        <w:ind w:left="117" w:right="127"/>
        <w:rPr>
          <w:rFonts w:ascii="Calibri" w:eastAsia="Calibri" w:hAnsi="Calibri"/>
          <w:sz w:val="22"/>
          <w:szCs w:val="22"/>
        </w:rPr>
      </w:pPr>
      <w:r w:rsidRPr="00B35477">
        <w:rPr>
          <w:rFonts w:ascii="Calibri" w:eastAsia="Calibri" w:hAnsi="Calibri"/>
          <w:sz w:val="22"/>
          <w:szCs w:val="22"/>
        </w:rPr>
        <w:t>The OCN London Level 2 Award in Supporting Activity Provision in Social Care qualification enables those working, or intending to work, in the health and social care sector to develop their understanding of the potential benefits for individuals of engaging in both everyday activities and programmed activities.</w:t>
      </w:r>
    </w:p>
    <w:p w14:paraId="51BE47D2" w14:textId="77777777" w:rsidR="00034639" w:rsidRPr="00B35477" w:rsidRDefault="00034639" w:rsidP="00034639">
      <w:pPr>
        <w:widowControl w:val="0"/>
        <w:autoSpaceDE w:val="0"/>
        <w:autoSpaceDN w:val="0"/>
        <w:adjustRightInd w:val="0"/>
        <w:spacing w:line="250" w:lineRule="auto"/>
        <w:ind w:left="117" w:right="127"/>
        <w:rPr>
          <w:rFonts w:ascii="Calibri" w:eastAsia="Calibri" w:hAnsi="Calibri"/>
          <w:sz w:val="22"/>
          <w:szCs w:val="22"/>
        </w:rPr>
      </w:pPr>
      <w:r w:rsidRPr="00B35477">
        <w:rPr>
          <w:rFonts w:ascii="Calibri" w:eastAsia="Calibri" w:hAnsi="Calibri"/>
          <w:sz w:val="22"/>
          <w:szCs w:val="22"/>
        </w:rPr>
        <w:t xml:space="preserve">From care staff to managers, activity organisers to day-centre staff, domiciliary workers to owners and volunteers, this course is suitable for all. It will support learners to contribute to the planning, delivery and evaluation of individual and group activities and to meet a range of </w:t>
      </w:r>
      <w:r w:rsidR="00AC4090" w:rsidRPr="00B35477">
        <w:rPr>
          <w:rFonts w:ascii="Calibri" w:eastAsia="Calibri" w:hAnsi="Calibri"/>
          <w:sz w:val="22"/>
          <w:szCs w:val="22"/>
        </w:rPr>
        <w:t>individuals’</w:t>
      </w:r>
      <w:r w:rsidRPr="00B35477">
        <w:rPr>
          <w:rFonts w:ascii="Calibri" w:eastAsia="Calibri" w:hAnsi="Calibri"/>
          <w:sz w:val="22"/>
          <w:szCs w:val="22"/>
        </w:rPr>
        <w:t xml:space="preserve"> different needs.  It will further learners understanding of the part activity has to play in providing person-centred care.</w:t>
      </w:r>
    </w:p>
    <w:p w14:paraId="0BD61258" w14:textId="77777777" w:rsidR="00034639" w:rsidRPr="00B35477" w:rsidRDefault="00034639" w:rsidP="00034639">
      <w:pPr>
        <w:widowControl w:val="0"/>
        <w:autoSpaceDE w:val="0"/>
        <w:autoSpaceDN w:val="0"/>
        <w:adjustRightInd w:val="0"/>
        <w:spacing w:line="250" w:lineRule="auto"/>
        <w:ind w:left="117" w:right="129"/>
        <w:rPr>
          <w:rFonts w:ascii="Calibri" w:eastAsia="Calibri" w:hAnsi="Calibri"/>
          <w:sz w:val="22"/>
          <w:szCs w:val="22"/>
        </w:rPr>
      </w:pPr>
      <w:r w:rsidRPr="00B35477">
        <w:rPr>
          <w:rFonts w:ascii="Calibri" w:eastAsia="Calibri" w:hAnsi="Calibri"/>
          <w:sz w:val="22"/>
          <w:szCs w:val="22"/>
        </w:rPr>
        <w:t>This qualification was developed in partnership with Skills for Care. It is increasingly recognised that Activity Provision can make a significant contribution to well - being and quality of life and the Care Sector reports a need for specialist training for their staff in this area.</w:t>
      </w:r>
    </w:p>
    <w:p w14:paraId="2E8A5F49" w14:textId="77777777" w:rsidR="00034639" w:rsidRPr="00B35477" w:rsidRDefault="00034639" w:rsidP="00034639">
      <w:pPr>
        <w:widowControl w:val="0"/>
        <w:autoSpaceDE w:val="0"/>
        <w:autoSpaceDN w:val="0"/>
        <w:adjustRightInd w:val="0"/>
        <w:spacing w:before="11" w:line="240" w:lineRule="exact"/>
        <w:rPr>
          <w:rFonts w:ascii="Calibri" w:eastAsia="Calibri" w:hAnsi="Calibri"/>
          <w:sz w:val="22"/>
          <w:szCs w:val="22"/>
        </w:rPr>
      </w:pPr>
    </w:p>
    <w:p w14:paraId="0D763888" w14:textId="77777777" w:rsidR="00034639" w:rsidRPr="00B35477" w:rsidRDefault="00034639" w:rsidP="00034639">
      <w:pPr>
        <w:widowControl w:val="0"/>
        <w:autoSpaceDE w:val="0"/>
        <w:autoSpaceDN w:val="0"/>
        <w:adjustRightInd w:val="0"/>
        <w:ind w:left="117"/>
        <w:rPr>
          <w:rFonts w:ascii="Calibri" w:eastAsia="Calibri" w:hAnsi="Calibri"/>
          <w:b/>
          <w:sz w:val="22"/>
          <w:szCs w:val="22"/>
        </w:rPr>
      </w:pPr>
      <w:r w:rsidRPr="00B35477">
        <w:rPr>
          <w:rFonts w:ascii="Calibri" w:eastAsia="Calibri" w:hAnsi="Calibri"/>
          <w:b/>
          <w:sz w:val="22"/>
          <w:szCs w:val="22"/>
        </w:rPr>
        <w:t>The Award</w:t>
      </w:r>
    </w:p>
    <w:p w14:paraId="0B63780D" w14:textId="4804DCD1" w:rsidR="00034639" w:rsidRPr="00B35477" w:rsidRDefault="00034639" w:rsidP="00034639">
      <w:pPr>
        <w:widowControl w:val="0"/>
        <w:autoSpaceDE w:val="0"/>
        <w:autoSpaceDN w:val="0"/>
        <w:adjustRightInd w:val="0"/>
        <w:spacing w:line="250" w:lineRule="auto"/>
        <w:ind w:left="117" w:right="-34"/>
        <w:rPr>
          <w:rFonts w:ascii="Calibri" w:eastAsia="Calibri" w:hAnsi="Calibri"/>
          <w:sz w:val="22"/>
          <w:szCs w:val="22"/>
        </w:rPr>
      </w:pPr>
      <w:r w:rsidRPr="00B35477">
        <w:rPr>
          <w:rFonts w:ascii="Calibri" w:eastAsia="Calibri" w:hAnsi="Calibri"/>
          <w:sz w:val="22"/>
          <w:szCs w:val="22"/>
        </w:rPr>
        <w:t xml:space="preserve">In order to achieve this </w:t>
      </w:r>
      <w:r w:rsidR="002F138A" w:rsidRPr="00B35477">
        <w:rPr>
          <w:rFonts w:ascii="Calibri" w:eastAsia="Calibri" w:hAnsi="Calibri"/>
          <w:sz w:val="22"/>
          <w:szCs w:val="22"/>
        </w:rPr>
        <w:t>qualification,</w:t>
      </w:r>
      <w:r w:rsidRPr="00B35477">
        <w:rPr>
          <w:rFonts w:ascii="Calibri" w:eastAsia="Calibri" w:hAnsi="Calibri"/>
          <w:sz w:val="22"/>
          <w:szCs w:val="22"/>
        </w:rPr>
        <w:t xml:space="preserve"> the learner M</w:t>
      </w:r>
      <w:r w:rsidR="00AC4090" w:rsidRPr="00B35477">
        <w:rPr>
          <w:rFonts w:ascii="Calibri" w:eastAsia="Calibri" w:hAnsi="Calibri"/>
          <w:sz w:val="22"/>
          <w:szCs w:val="22"/>
        </w:rPr>
        <w:t>UST complete, successfully, all</w:t>
      </w:r>
      <w:r w:rsidRPr="00B35477">
        <w:rPr>
          <w:rFonts w:ascii="Calibri" w:eastAsia="Calibri" w:hAnsi="Calibri"/>
          <w:sz w:val="22"/>
          <w:szCs w:val="22"/>
        </w:rPr>
        <w:t xml:space="preserve"> 4 units. Learners will achieve unit credits and a certificate for each unit they complete. Those completing all 4 units will receive a fully accredited award certificate from NOCN and the ‘NAPA Activity Worker’ certificate and badge.</w:t>
      </w:r>
    </w:p>
    <w:p w14:paraId="02013882" w14:textId="77777777" w:rsidR="00034639" w:rsidRPr="00B35477" w:rsidRDefault="00034639" w:rsidP="00034639">
      <w:pPr>
        <w:widowControl w:val="0"/>
        <w:autoSpaceDE w:val="0"/>
        <w:autoSpaceDN w:val="0"/>
        <w:adjustRightInd w:val="0"/>
        <w:spacing w:before="11" w:line="240" w:lineRule="exact"/>
        <w:rPr>
          <w:rFonts w:ascii="Calibri" w:eastAsia="Calibri" w:hAnsi="Calibri"/>
          <w:sz w:val="22"/>
          <w:szCs w:val="22"/>
        </w:rPr>
      </w:pPr>
    </w:p>
    <w:p w14:paraId="03E18608" w14:textId="77777777" w:rsidR="00034639" w:rsidRPr="00B35477" w:rsidRDefault="00034639" w:rsidP="00034639">
      <w:pPr>
        <w:widowControl w:val="0"/>
        <w:autoSpaceDE w:val="0"/>
        <w:autoSpaceDN w:val="0"/>
        <w:adjustRightInd w:val="0"/>
        <w:ind w:left="117"/>
        <w:rPr>
          <w:rFonts w:ascii="Calibri" w:eastAsia="Calibri" w:hAnsi="Calibri"/>
          <w:b/>
          <w:sz w:val="22"/>
          <w:szCs w:val="22"/>
        </w:rPr>
      </w:pPr>
      <w:r w:rsidRPr="00B35477">
        <w:rPr>
          <w:rFonts w:ascii="Calibri" w:eastAsia="Calibri" w:hAnsi="Calibri"/>
          <w:b/>
          <w:sz w:val="22"/>
          <w:szCs w:val="22"/>
        </w:rPr>
        <w:t>Course Content</w:t>
      </w:r>
    </w:p>
    <w:p w14:paraId="7DDF9A3A" w14:textId="77777777" w:rsidR="00034639" w:rsidRPr="00B35477" w:rsidRDefault="00034639" w:rsidP="00034639">
      <w:pPr>
        <w:widowControl w:val="0"/>
        <w:autoSpaceDE w:val="0"/>
        <w:autoSpaceDN w:val="0"/>
        <w:adjustRightInd w:val="0"/>
        <w:ind w:left="117"/>
        <w:rPr>
          <w:rFonts w:ascii="Calibri" w:eastAsia="Calibri" w:hAnsi="Calibri"/>
          <w:sz w:val="22"/>
          <w:szCs w:val="22"/>
        </w:rPr>
      </w:pPr>
      <w:r w:rsidRPr="00B35477">
        <w:rPr>
          <w:rFonts w:ascii="Calibri" w:eastAsia="Calibri" w:hAnsi="Calibri"/>
          <w:sz w:val="22"/>
          <w:szCs w:val="22"/>
        </w:rPr>
        <w:t>The Award is made up of 4 units:</w:t>
      </w:r>
    </w:p>
    <w:p w14:paraId="062C922F" w14:textId="77777777" w:rsidR="00034639" w:rsidRPr="00B35477" w:rsidRDefault="006A2315" w:rsidP="00034639">
      <w:pPr>
        <w:pStyle w:val="ListParagraph"/>
        <w:widowControl w:val="0"/>
        <w:numPr>
          <w:ilvl w:val="0"/>
          <w:numId w:val="27"/>
        </w:numPr>
        <w:autoSpaceDE w:val="0"/>
        <w:autoSpaceDN w:val="0"/>
        <w:adjustRightInd w:val="0"/>
        <w:spacing w:after="0" w:line="240" w:lineRule="auto"/>
      </w:pPr>
      <w:r w:rsidRPr="00B35477">
        <w:t>Under</w:t>
      </w:r>
      <w:r w:rsidR="00034639" w:rsidRPr="00B35477">
        <w:t xml:space="preserve">stand Activity Provision in Social Care </w:t>
      </w:r>
    </w:p>
    <w:p w14:paraId="76F0C7A6" w14:textId="77777777" w:rsidR="00034639" w:rsidRPr="00B35477" w:rsidRDefault="00034639" w:rsidP="00034639">
      <w:pPr>
        <w:pStyle w:val="ListParagraph"/>
        <w:widowControl w:val="0"/>
        <w:numPr>
          <w:ilvl w:val="0"/>
          <w:numId w:val="27"/>
        </w:numPr>
        <w:autoSpaceDE w:val="0"/>
        <w:autoSpaceDN w:val="0"/>
        <w:adjustRightInd w:val="0"/>
        <w:spacing w:after="0" w:line="240" w:lineRule="auto"/>
        <w:ind w:right="-57"/>
      </w:pPr>
      <w:r w:rsidRPr="00B35477">
        <w:t xml:space="preserve">Understand the Delivery of Activities in Social Care </w:t>
      </w:r>
    </w:p>
    <w:p w14:paraId="0E281C73" w14:textId="2FB23542" w:rsidR="00AC4090" w:rsidRDefault="00034639" w:rsidP="00AC4090">
      <w:pPr>
        <w:pStyle w:val="ListParagraph"/>
        <w:widowControl w:val="0"/>
        <w:numPr>
          <w:ilvl w:val="0"/>
          <w:numId w:val="27"/>
        </w:numPr>
        <w:autoSpaceDE w:val="0"/>
        <w:autoSpaceDN w:val="0"/>
        <w:adjustRightInd w:val="0"/>
        <w:spacing w:after="0" w:line="240" w:lineRule="auto"/>
        <w:ind w:right="-57"/>
      </w:pPr>
      <w:r w:rsidRPr="00B35477">
        <w:t>Understand the Benefits of Engaging in Activities in Social Care</w:t>
      </w:r>
    </w:p>
    <w:p w14:paraId="62B1FF1D" w14:textId="77777777" w:rsidR="00BC2463" w:rsidRDefault="00BC2463" w:rsidP="00BC2463">
      <w:pPr>
        <w:pStyle w:val="ListParagraph"/>
        <w:widowControl w:val="0"/>
        <w:autoSpaceDE w:val="0"/>
        <w:autoSpaceDN w:val="0"/>
        <w:adjustRightInd w:val="0"/>
        <w:spacing w:after="0" w:line="240" w:lineRule="auto"/>
        <w:ind w:left="837" w:right="-57"/>
      </w:pPr>
    </w:p>
    <w:p w14:paraId="75BAA9ED" w14:textId="2368BF38" w:rsidR="00F57BCD" w:rsidRPr="00425197" w:rsidRDefault="00F57BCD" w:rsidP="00425197">
      <w:pPr>
        <w:widowControl w:val="0"/>
        <w:autoSpaceDE w:val="0"/>
        <w:autoSpaceDN w:val="0"/>
        <w:adjustRightInd w:val="0"/>
        <w:ind w:right="-57"/>
        <w:rPr>
          <w:rFonts w:ascii="Calibri" w:eastAsia="Calibri" w:hAnsi="Calibri"/>
          <w:sz w:val="22"/>
          <w:szCs w:val="22"/>
        </w:rPr>
      </w:pPr>
      <w:r w:rsidRPr="00425197">
        <w:rPr>
          <w:rFonts w:ascii="Calibri" w:eastAsia="Calibri" w:hAnsi="Calibri"/>
          <w:sz w:val="22"/>
          <w:szCs w:val="22"/>
        </w:rPr>
        <w:t xml:space="preserve">Students then choose </w:t>
      </w:r>
      <w:r w:rsidRPr="00425197">
        <w:rPr>
          <w:rFonts w:ascii="Calibri" w:eastAsia="Calibri" w:hAnsi="Calibri"/>
          <w:b/>
          <w:bCs/>
          <w:sz w:val="22"/>
          <w:szCs w:val="22"/>
        </w:rPr>
        <w:t>one</w:t>
      </w:r>
      <w:r w:rsidRPr="00425197">
        <w:rPr>
          <w:rFonts w:ascii="Calibri" w:eastAsia="Calibri" w:hAnsi="Calibri"/>
          <w:sz w:val="22"/>
          <w:szCs w:val="22"/>
        </w:rPr>
        <w:t xml:space="preserve"> of the following </w:t>
      </w:r>
      <w:r>
        <w:t>to complete the qualification</w:t>
      </w:r>
      <w:r w:rsidR="00E67660">
        <w:t>*</w:t>
      </w:r>
      <w:r>
        <w:t>:</w:t>
      </w:r>
    </w:p>
    <w:p w14:paraId="7EE73EBD" w14:textId="77777777" w:rsidR="00425197" w:rsidRDefault="00F57BCD" w:rsidP="00425197">
      <w:pPr>
        <w:pStyle w:val="ListParagraph"/>
        <w:widowControl w:val="0"/>
        <w:numPr>
          <w:ilvl w:val="0"/>
          <w:numId w:val="36"/>
        </w:numPr>
        <w:autoSpaceDE w:val="0"/>
        <w:autoSpaceDN w:val="0"/>
        <w:adjustRightInd w:val="0"/>
        <w:ind w:right="-57"/>
      </w:pPr>
      <w:r w:rsidRPr="00425197">
        <w:t>Dementia Awareness</w:t>
      </w:r>
    </w:p>
    <w:p w14:paraId="06384BAB" w14:textId="15772450" w:rsidR="00034639" w:rsidRDefault="00F57BCD" w:rsidP="00425197">
      <w:pPr>
        <w:pStyle w:val="ListParagraph"/>
        <w:widowControl w:val="0"/>
        <w:numPr>
          <w:ilvl w:val="0"/>
          <w:numId w:val="36"/>
        </w:numPr>
        <w:autoSpaceDE w:val="0"/>
        <w:autoSpaceDN w:val="0"/>
        <w:adjustRightInd w:val="0"/>
        <w:ind w:right="-57"/>
      </w:pPr>
      <w:r>
        <w:t>Understand the Context of Supporting Individuals with</w:t>
      </w:r>
      <w:r w:rsidR="00883226">
        <w:t xml:space="preserve"> </w:t>
      </w:r>
      <w:r w:rsidR="00883226" w:rsidRPr="00883226">
        <w:t>Learning Disabilities</w:t>
      </w:r>
    </w:p>
    <w:p w14:paraId="38BB802A" w14:textId="56E92ED9" w:rsidR="00DD67A5" w:rsidRPr="00E67660" w:rsidRDefault="00E67660" w:rsidP="00DD67A5">
      <w:pPr>
        <w:pStyle w:val="ListParagraph"/>
        <w:widowControl w:val="0"/>
        <w:autoSpaceDE w:val="0"/>
        <w:autoSpaceDN w:val="0"/>
        <w:adjustRightInd w:val="0"/>
        <w:spacing w:after="0" w:line="240" w:lineRule="auto"/>
        <w:ind w:left="117" w:right="-57"/>
        <w:rPr>
          <w:i/>
          <w:iCs/>
        </w:rPr>
      </w:pPr>
      <w:r w:rsidRPr="00E67660">
        <w:rPr>
          <w:i/>
          <w:iCs/>
        </w:rPr>
        <w:t>*Please make the option clear on the application form</w:t>
      </w:r>
    </w:p>
    <w:p w14:paraId="0C30A912" w14:textId="77777777" w:rsidR="00034639" w:rsidRPr="00B35477" w:rsidRDefault="00034639" w:rsidP="00034639">
      <w:pPr>
        <w:widowControl w:val="0"/>
        <w:autoSpaceDE w:val="0"/>
        <w:autoSpaceDN w:val="0"/>
        <w:adjustRightInd w:val="0"/>
        <w:ind w:right="-57"/>
        <w:rPr>
          <w:rFonts w:ascii="Calibri" w:eastAsia="Calibri" w:hAnsi="Calibri"/>
          <w:sz w:val="22"/>
          <w:szCs w:val="22"/>
        </w:rPr>
      </w:pPr>
      <w:r w:rsidRPr="00B35477">
        <w:rPr>
          <w:rFonts w:ascii="Calibri" w:eastAsia="Calibri" w:hAnsi="Calibri"/>
          <w:b/>
          <w:sz w:val="22"/>
          <w:szCs w:val="22"/>
        </w:rPr>
        <w:t>Entry Requirements</w:t>
      </w:r>
      <w:r w:rsidRPr="00B35477">
        <w:rPr>
          <w:rFonts w:ascii="Calibri" w:eastAsia="Calibri" w:hAnsi="Calibri"/>
          <w:sz w:val="22"/>
          <w:szCs w:val="22"/>
        </w:rPr>
        <w:t xml:space="preserve"> – A good standard of English (written, spoken) and English comprehension is required</w:t>
      </w:r>
    </w:p>
    <w:p w14:paraId="41D2DAE6" w14:textId="77777777" w:rsidR="00034639" w:rsidRPr="00B35477" w:rsidRDefault="00034639" w:rsidP="00034639">
      <w:pPr>
        <w:widowControl w:val="0"/>
        <w:autoSpaceDE w:val="0"/>
        <w:autoSpaceDN w:val="0"/>
        <w:adjustRightInd w:val="0"/>
        <w:rPr>
          <w:rFonts w:ascii="Calibri" w:eastAsia="Calibri" w:hAnsi="Calibri"/>
          <w:sz w:val="22"/>
          <w:szCs w:val="22"/>
        </w:rPr>
      </w:pPr>
      <w:r w:rsidRPr="00B35477">
        <w:rPr>
          <w:rFonts w:ascii="Calibri" w:eastAsia="Calibri" w:hAnsi="Calibri"/>
          <w:sz w:val="22"/>
          <w:szCs w:val="22"/>
        </w:rPr>
        <w:t>How is the course delivered and assessed?</w:t>
      </w:r>
    </w:p>
    <w:p w14:paraId="51248EB5" w14:textId="77777777" w:rsidR="00034639" w:rsidRPr="00B35477" w:rsidRDefault="00034639" w:rsidP="00034639">
      <w:pPr>
        <w:widowControl w:val="0"/>
        <w:autoSpaceDE w:val="0"/>
        <w:autoSpaceDN w:val="0"/>
        <w:adjustRightInd w:val="0"/>
        <w:spacing w:line="250" w:lineRule="auto"/>
        <w:ind w:right="67"/>
        <w:rPr>
          <w:rFonts w:ascii="Calibri" w:eastAsia="Calibri" w:hAnsi="Calibri"/>
          <w:sz w:val="22"/>
          <w:szCs w:val="22"/>
        </w:rPr>
      </w:pPr>
      <w:r w:rsidRPr="00B35477">
        <w:rPr>
          <w:rFonts w:ascii="Calibri" w:eastAsia="Calibri" w:hAnsi="Calibri"/>
          <w:sz w:val="22"/>
          <w:szCs w:val="22"/>
        </w:rPr>
        <w:t>The course can be delivered in two ways: Blended learning* (Minimum group size 10) and distance learning.</w:t>
      </w:r>
    </w:p>
    <w:p w14:paraId="028397D7" w14:textId="4A2558BE" w:rsidR="00034639" w:rsidRPr="00E07D66" w:rsidRDefault="00034639" w:rsidP="00B0712E">
      <w:pPr>
        <w:widowControl w:val="0"/>
        <w:autoSpaceDE w:val="0"/>
        <w:autoSpaceDN w:val="0"/>
        <w:adjustRightInd w:val="0"/>
        <w:rPr>
          <w:rFonts w:ascii="Calibri" w:eastAsia="Calibri" w:hAnsi="Calibri"/>
          <w:b/>
          <w:sz w:val="22"/>
          <w:szCs w:val="22"/>
        </w:rPr>
      </w:pPr>
      <w:r w:rsidRPr="00B35477">
        <w:rPr>
          <w:rFonts w:ascii="Calibri" w:eastAsia="Calibri" w:hAnsi="Calibri"/>
          <w:sz w:val="22"/>
          <w:szCs w:val="22"/>
        </w:rPr>
        <w:t xml:space="preserve">The most popular is the distance learning method. A telephone induction is carried out with the student who then works independently through each unit. The learner completes a written assessment for each unit and submits it by post or email. Deadlines are agreed and set for each unit and tutor support is available throughout the course. </w:t>
      </w:r>
      <w:r w:rsidRPr="00E07D66">
        <w:rPr>
          <w:rFonts w:ascii="Calibri" w:eastAsia="Calibri" w:hAnsi="Calibri"/>
          <w:b/>
          <w:sz w:val="22"/>
          <w:szCs w:val="22"/>
        </w:rPr>
        <w:t xml:space="preserve">On average the course is expected to take between </w:t>
      </w:r>
      <w:r w:rsidR="00241304" w:rsidRPr="00E07D66">
        <w:rPr>
          <w:rFonts w:ascii="Calibri" w:eastAsia="Calibri" w:hAnsi="Calibri"/>
          <w:b/>
          <w:sz w:val="22"/>
          <w:szCs w:val="22"/>
        </w:rPr>
        <w:t>6</w:t>
      </w:r>
      <w:r w:rsidRPr="00E07D66">
        <w:rPr>
          <w:rFonts w:ascii="Calibri" w:eastAsia="Calibri" w:hAnsi="Calibri"/>
          <w:b/>
          <w:sz w:val="22"/>
          <w:szCs w:val="22"/>
        </w:rPr>
        <w:t xml:space="preserve"> and </w:t>
      </w:r>
      <w:r w:rsidR="00241304" w:rsidRPr="00E07D66">
        <w:rPr>
          <w:rFonts w:ascii="Calibri" w:eastAsia="Calibri" w:hAnsi="Calibri"/>
          <w:b/>
          <w:sz w:val="22"/>
          <w:szCs w:val="22"/>
        </w:rPr>
        <w:t>9</w:t>
      </w:r>
      <w:r w:rsidRPr="00E07D66">
        <w:rPr>
          <w:rFonts w:ascii="Calibri" w:eastAsia="Calibri" w:hAnsi="Calibri"/>
          <w:b/>
          <w:sz w:val="22"/>
          <w:szCs w:val="22"/>
        </w:rPr>
        <w:t xml:space="preserve"> months to complete</w:t>
      </w:r>
      <w:r w:rsidR="002C4318" w:rsidRPr="00E07D66">
        <w:rPr>
          <w:rFonts w:ascii="Calibri" w:eastAsia="Calibri" w:hAnsi="Calibri"/>
          <w:b/>
          <w:sz w:val="22"/>
          <w:szCs w:val="22"/>
        </w:rPr>
        <w:t>,</w:t>
      </w:r>
      <w:r w:rsidR="00294196" w:rsidRPr="00E07D66">
        <w:rPr>
          <w:rFonts w:ascii="Calibri" w:eastAsia="Calibri" w:hAnsi="Calibri"/>
          <w:b/>
          <w:sz w:val="22"/>
          <w:szCs w:val="22"/>
        </w:rPr>
        <w:t xml:space="preserve"> </w:t>
      </w:r>
      <w:r w:rsidR="00777F8F" w:rsidRPr="00E07D66">
        <w:rPr>
          <w:rFonts w:ascii="Calibri" w:eastAsia="Calibri" w:hAnsi="Calibri"/>
          <w:b/>
          <w:sz w:val="22"/>
          <w:szCs w:val="22"/>
        </w:rPr>
        <w:t>(</w:t>
      </w:r>
      <w:r w:rsidR="00294196" w:rsidRPr="00E07D66">
        <w:rPr>
          <w:rFonts w:ascii="Calibri" w:eastAsia="Calibri" w:hAnsi="Calibri"/>
          <w:b/>
          <w:sz w:val="22"/>
          <w:szCs w:val="22"/>
        </w:rPr>
        <w:t xml:space="preserve">Unit 1 and </w:t>
      </w:r>
      <w:r w:rsidR="0085383F" w:rsidRPr="00E07D66">
        <w:rPr>
          <w:rFonts w:ascii="Calibri" w:eastAsia="Calibri" w:hAnsi="Calibri"/>
          <w:b/>
          <w:sz w:val="22"/>
          <w:szCs w:val="22"/>
        </w:rPr>
        <w:t xml:space="preserve">the </w:t>
      </w:r>
      <w:r w:rsidR="00777F8F" w:rsidRPr="00E07D66">
        <w:rPr>
          <w:rFonts w:ascii="Calibri" w:eastAsia="Calibri" w:hAnsi="Calibri"/>
          <w:b/>
          <w:sz w:val="22"/>
          <w:szCs w:val="22"/>
        </w:rPr>
        <w:t>registration</w:t>
      </w:r>
      <w:r w:rsidR="00294196" w:rsidRPr="00E07D66">
        <w:rPr>
          <w:rFonts w:ascii="Calibri" w:eastAsia="Calibri" w:hAnsi="Calibri"/>
          <w:b/>
          <w:sz w:val="22"/>
          <w:szCs w:val="22"/>
        </w:rPr>
        <w:t xml:space="preserve"> </w:t>
      </w:r>
      <w:r w:rsidR="00E07D66" w:rsidRPr="00E07D66">
        <w:rPr>
          <w:rFonts w:ascii="Calibri" w:eastAsia="Calibri" w:hAnsi="Calibri"/>
          <w:b/>
          <w:sz w:val="22"/>
          <w:szCs w:val="22"/>
        </w:rPr>
        <w:t>booklet must</w:t>
      </w:r>
      <w:r w:rsidR="00777F8F" w:rsidRPr="00E07D66">
        <w:rPr>
          <w:rFonts w:ascii="Calibri" w:eastAsia="Calibri" w:hAnsi="Calibri"/>
          <w:b/>
          <w:sz w:val="22"/>
          <w:szCs w:val="22"/>
        </w:rPr>
        <w:t xml:space="preserve"> be received within 3 months from the date of </w:t>
      </w:r>
      <w:r w:rsidR="00D51354" w:rsidRPr="00E07D66">
        <w:rPr>
          <w:rFonts w:ascii="Calibri" w:eastAsia="Calibri" w:hAnsi="Calibri"/>
          <w:b/>
          <w:sz w:val="22"/>
          <w:szCs w:val="22"/>
        </w:rPr>
        <w:t>payment</w:t>
      </w:r>
      <w:r w:rsidR="00777F8F" w:rsidRPr="00E07D66">
        <w:rPr>
          <w:rFonts w:ascii="Calibri" w:eastAsia="Calibri" w:hAnsi="Calibri"/>
          <w:b/>
          <w:sz w:val="22"/>
          <w:szCs w:val="22"/>
        </w:rPr>
        <w:t xml:space="preserve">, or the </w:t>
      </w:r>
      <w:r w:rsidR="0085383F" w:rsidRPr="00E07D66">
        <w:rPr>
          <w:rFonts w:ascii="Calibri" w:eastAsia="Calibri" w:hAnsi="Calibri"/>
          <w:b/>
          <w:sz w:val="22"/>
          <w:szCs w:val="22"/>
        </w:rPr>
        <w:t>student will be withdrawn)</w:t>
      </w:r>
      <w:r w:rsidR="00E07D66" w:rsidRPr="00E07D66">
        <w:rPr>
          <w:rFonts w:ascii="Calibri" w:eastAsia="Calibri" w:hAnsi="Calibri"/>
          <w:b/>
          <w:sz w:val="22"/>
          <w:szCs w:val="22"/>
        </w:rPr>
        <w:t>.</w:t>
      </w:r>
    </w:p>
    <w:p w14:paraId="0D64BDAB" w14:textId="77777777" w:rsidR="00034639" w:rsidRPr="00B0712E" w:rsidRDefault="00034639" w:rsidP="00B0712E">
      <w:pPr>
        <w:widowControl w:val="0"/>
        <w:autoSpaceDE w:val="0"/>
        <w:autoSpaceDN w:val="0"/>
        <w:adjustRightInd w:val="0"/>
        <w:rPr>
          <w:rFonts w:ascii="Calibri" w:eastAsia="Calibri" w:hAnsi="Calibri"/>
          <w:sz w:val="22"/>
          <w:szCs w:val="22"/>
        </w:rPr>
      </w:pPr>
    </w:p>
    <w:p w14:paraId="6CCD0331" w14:textId="5F7DD04F" w:rsidR="00034639" w:rsidRPr="00B35477" w:rsidRDefault="00034639" w:rsidP="00034639">
      <w:pPr>
        <w:widowControl w:val="0"/>
        <w:autoSpaceDE w:val="0"/>
        <w:autoSpaceDN w:val="0"/>
        <w:adjustRightInd w:val="0"/>
        <w:spacing w:line="250" w:lineRule="auto"/>
        <w:ind w:right="464"/>
        <w:jc w:val="both"/>
        <w:rPr>
          <w:rFonts w:ascii="Calibri" w:hAnsi="Calibri"/>
          <w:b/>
          <w:sz w:val="22"/>
          <w:szCs w:val="22"/>
        </w:rPr>
      </w:pPr>
      <w:r w:rsidRPr="00B35477">
        <w:rPr>
          <w:rFonts w:ascii="Calibri" w:hAnsi="Calibri"/>
          <w:b/>
          <w:sz w:val="22"/>
          <w:szCs w:val="22"/>
        </w:rPr>
        <w:t>This course fee for NAPA members** is</w:t>
      </w:r>
      <w:r w:rsidR="00AC4090" w:rsidRPr="00B35477">
        <w:rPr>
          <w:rFonts w:ascii="Calibri" w:hAnsi="Calibri"/>
          <w:b/>
          <w:sz w:val="22"/>
          <w:szCs w:val="22"/>
        </w:rPr>
        <w:t xml:space="preserve"> just £</w:t>
      </w:r>
      <w:r w:rsidR="004F18C4">
        <w:rPr>
          <w:rFonts w:ascii="Calibri" w:hAnsi="Calibri"/>
          <w:b/>
          <w:sz w:val="22"/>
          <w:szCs w:val="22"/>
        </w:rPr>
        <w:t>40</w:t>
      </w:r>
      <w:r w:rsidR="00AC4090" w:rsidRPr="00B35477">
        <w:rPr>
          <w:rFonts w:ascii="Calibri" w:hAnsi="Calibri"/>
          <w:b/>
          <w:sz w:val="22"/>
          <w:szCs w:val="22"/>
        </w:rPr>
        <w:t>0 per student. For non-</w:t>
      </w:r>
      <w:r w:rsidR="004318A7">
        <w:rPr>
          <w:rFonts w:ascii="Calibri" w:hAnsi="Calibri"/>
          <w:b/>
          <w:sz w:val="22"/>
          <w:szCs w:val="22"/>
        </w:rPr>
        <w:t>members it is £1,00</w:t>
      </w:r>
      <w:r w:rsidRPr="00B35477">
        <w:rPr>
          <w:rFonts w:ascii="Calibri" w:hAnsi="Calibri"/>
          <w:b/>
          <w:sz w:val="22"/>
          <w:szCs w:val="22"/>
        </w:rPr>
        <w:t>0 per student.</w:t>
      </w:r>
    </w:p>
    <w:p w14:paraId="100056E1" w14:textId="77777777" w:rsidR="00034639" w:rsidRPr="00B35477" w:rsidRDefault="00034639" w:rsidP="00034639">
      <w:pPr>
        <w:widowControl w:val="0"/>
        <w:autoSpaceDE w:val="0"/>
        <w:autoSpaceDN w:val="0"/>
        <w:adjustRightInd w:val="0"/>
        <w:spacing w:before="3" w:line="280" w:lineRule="exact"/>
        <w:rPr>
          <w:rFonts w:ascii="Calibri" w:hAnsi="Calibri"/>
          <w:sz w:val="22"/>
          <w:szCs w:val="22"/>
        </w:rPr>
      </w:pPr>
      <w:r w:rsidRPr="00B35477">
        <w:rPr>
          <w:rFonts w:ascii="Calibri" w:hAnsi="Calibri"/>
          <w:sz w:val="22"/>
          <w:szCs w:val="22"/>
        </w:rPr>
        <w:t>*</w:t>
      </w:r>
      <w:r w:rsidRPr="00B35477">
        <w:rPr>
          <w:rFonts w:ascii="Calibri" w:hAnsi="Calibri"/>
          <w:b/>
          <w:color w:val="0070C0"/>
          <w:sz w:val="22"/>
          <w:szCs w:val="22"/>
        </w:rPr>
        <w:t>Blended learning</w:t>
      </w:r>
      <w:r w:rsidRPr="00B35477">
        <w:rPr>
          <w:rFonts w:ascii="Calibri" w:hAnsi="Calibri"/>
          <w:sz w:val="22"/>
          <w:szCs w:val="22"/>
        </w:rPr>
        <w:t>: Please contact the NAPA office for more information</w:t>
      </w:r>
    </w:p>
    <w:p w14:paraId="7811B4C0" w14:textId="482CF899" w:rsidR="00034639" w:rsidRPr="00B35477" w:rsidRDefault="00034639" w:rsidP="00034639">
      <w:pPr>
        <w:widowControl w:val="0"/>
        <w:autoSpaceDE w:val="0"/>
        <w:autoSpaceDN w:val="0"/>
        <w:adjustRightInd w:val="0"/>
        <w:spacing w:before="3" w:line="280" w:lineRule="exact"/>
        <w:rPr>
          <w:rFonts w:ascii="Calibri" w:hAnsi="Calibri"/>
          <w:sz w:val="22"/>
          <w:szCs w:val="22"/>
        </w:rPr>
      </w:pPr>
      <w:r w:rsidRPr="00B35477">
        <w:rPr>
          <w:rFonts w:ascii="Calibri" w:hAnsi="Calibri"/>
          <w:sz w:val="22"/>
          <w:szCs w:val="22"/>
          <w:highlight w:val="yellow"/>
        </w:rPr>
        <w:t>** Your NAPA membership must be valid to qualify for the discounted rate</w:t>
      </w:r>
      <w:r w:rsidR="00DC2077">
        <w:rPr>
          <w:rFonts w:ascii="Calibri" w:hAnsi="Calibri"/>
          <w:sz w:val="22"/>
          <w:szCs w:val="22"/>
        </w:rPr>
        <w:t>.</w:t>
      </w:r>
    </w:p>
    <w:p w14:paraId="5A5020BC" w14:textId="77777777" w:rsidR="00034639" w:rsidRPr="00B35477" w:rsidRDefault="00034639" w:rsidP="00034639">
      <w:pPr>
        <w:rPr>
          <w:sz w:val="22"/>
          <w:szCs w:val="22"/>
        </w:rPr>
      </w:pPr>
    </w:p>
    <w:p w14:paraId="4F04B738" w14:textId="77777777" w:rsidR="0084114C" w:rsidRPr="00B35477" w:rsidRDefault="00034639" w:rsidP="0084114C">
      <w:pPr>
        <w:rPr>
          <w:rFonts w:ascii="Calibri" w:eastAsia="Calibri" w:hAnsi="Calibri"/>
          <w:sz w:val="22"/>
          <w:szCs w:val="22"/>
        </w:rPr>
      </w:pPr>
      <w:r w:rsidRPr="00B35477">
        <w:rPr>
          <w:rFonts w:ascii="Calibri" w:eastAsia="Calibri" w:hAnsi="Calibri"/>
          <w:sz w:val="22"/>
          <w:szCs w:val="22"/>
        </w:rPr>
        <w:t>Please turn to next page for application for</w:t>
      </w:r>
      <w:r w:rsidR="000C0882" w:rsidRPr="00B35477">
        <w:rPr>
          <w:rFonts w:ascii="Calibri" w:eastAsia="Calibri" w:hAnsi="Calibri"/>
          <w:sz w:val="22"/>
          <w:szCs w:val="22"/>
        </w:rPr>
        <w:t>m</w:t>
      </w:r>
    </w:p>
    <w:p w14:paraId="02F5C0E8" w14:textId="77777777" w:rsidR="00993272" w:rsidRPr="00B35477" w:rsidRDefault="00993272" w:rsidP="0084114C">
      <w:pPr>
        <w:rPr>
          <w:rFonts w:ascii="Calibri" w:eastAsia="Calibri" w:hAnsi="Calibri"/>
          <w:sz w:val="22"/>
          <w:szCs w:val="22"/>
        </w:rPr>
      </w:pPr>
    </w:p>
    <w:p w14:paraId="3A4E1073" w14:textId="544FB040" w:rsidR="008C3479" w:rsidRDefault="008C3479" w:rsidP="0084114C">
      <w:pPr>
        <w:rPr>
          <w:rFonts w:ascii="Calibri" w:eastAsia="Calibri" w:hAnsi="Calibri"/>
          <w:sz w:val="22"/>
          <w:szCs w:val="22"/>
        </w:rPr>
      </w:pPr>
    </w:p>
    <w:p w14:paraId="7A49C77F" w14:textId="77777777" w:rsidR="008F4F47" w:rsidRDefault="002A0478" w:rsidP="008F4F47">
      <w:pPr>
        <w:shd w:val="clear" w:color="auto" w:fill="FFFFFF"/>
        <w:spacing w:before="24" w:after="144"/>
        <w:ind w:left="238"/>
        <w:jc w:val="center"/>
        <w:rPr>
          <w:rFonts w:ascii="Calibri" w:eastAsia="Calibri" w:hAnsi="Calibri"/>
          <w:sz w:val="22"/>
          <w:szCs w:val="22"/>
        </w:rPr>
      </w:pPr>
      <w:r w:rsidRPr="00987A31">
        <w:rPr>
          <w:rFonts w:ascii="Calibri" w:eastAsia="Calibri" w:hAnsi="Calibri"/>
          <w:bCs/>
          <w:sz w:val="22"/>
          <w:szCs w:val="22"/>
        </w:rPr>
        <w:t>NAPA, 1st Floor, Unit One, Fairview Industrial Estate, Raans road, Amersham, Bucks, HP6 6JY</w:t>
      </w:r>
      <w:r w:rsidRPr="00987A31">
        <w:rPr>
          <w:rFonts w:ascii="Calibri" w:eastAsia="Calibri" w:hAnsi="Calibri"/>
          <w:bCs/>
          <w:sz w:val="22"/>
          <w:szCs w:val="22"/>
        </w:rPr>
        <w:br/>
        <w:t>Telephone: 0207 078 9375</w:t>
      </w:r>
      <w:r w:rsidRPr="00987A31">
        <w:rPr>
          <w:rFonts w:ascii="Calibri" w:eastAsia="Calibri" w:hAnsi="Calibri"/>
          <w:bCs/>
          <w:sz w:val="22"/>
          <w:szCs w:val="22"/>
        </w:rPr>
        <w:tab/>
        <w:t xml:space="preserve"> Fax: 01494 726752</w:t>
      </w:r>
      <w:r w:rsidR="00987A31">
        <w:rPr>
          <w:rFonts w:ascii="Calibri" w:eastAsia="Calibri" w:hAnsi="Calibri"/>
          <w:bCs/>
          <w:sz w:val="22"/>
          <w:szCs w:val="22"/>
        </w:rPr>
        <w:t xml:space="preserve">   Email:info@napa-activities.co.uk</w:t>
      </w:r>
      <w:r w:rsidRPr="00987A31">
        <w:rPr>
          <w:rFonts w:ascii="Calibri" w:eastAsia="Calibri" w:hAnsi="Calibri"/>
          <w:bCs/>
          <w:sz w:val="22"/>
          <w:szCs w:val="22"/>
        </w:rPr>
        <w:br/>
      </w:r>
    </w:p>
    <w:p w14:paraId="3F90CBFE" w14:textId="343BEEED" w:rsidR="005420D7" w:rsidRDefault="0009389D" w:rsidP="008F4F47">
      <w:pPr>
        <w:shd w:val="clear" w:color="auto" w:fill="FFFFFF"/>
        <w:spacing w:before="24" w:after="144"/>
        <w:ind w:left="238"/>
        <w:jc w:val="center"/>
        <w:rPr>
          <w:rFonts w:ascii="Calibri" w:eastAsia="Calibri" w:hAnsi="Calibri"/>
          <w:sz w:val="22"/>
          <w:szCs w:val="22"/>
        </w:rPr>
      </w:pPr>
      <w:r>
        <w:rPr>
          <w:rFonts w:ascii="Trebuchet MS" w:hAnsi="Trebuchet MS"/>
          <w:b/>
          <w:color w:val="FF0000"/>
          <w:sz w:val="22"/>
          <w:szCs w:val="22"/>
        </w:rPr>
        <w:lastRenderedPageBreak/>
        <w:t>Form valid until 31</w:t>
      </w:r>
      <w:r w:rsidRPr="0009389D">
        <w:rPr>
          <w:rFonts w:ascii="Trebuchet MS" w:hAnsi="Trebuchet MS"/>
          <w:b/>
          <w:color w:val="FF0000"/>
          <w:sz w:val="22"/>
          <w:szCs w:val="22"/>
          <w:vertAlign w:val="superscript"/>
        </w:rPr>
        <w:t>st</w:t>
      </w:r>
      <w:r>
        <w:rPr>
          <w:rFonts w:ascii="Trebuchet MS" w:hAnsi="Trebuchet MS"/>
          <w:b/>
          <w:color w:val="FF0000"/>
          <w:sz w:val="22"/>
          <w:szCs w:val="22"/>
        </w:rPr>
        <w:t xml:space="preserve"> </w:t>
      </w:r>
      <w:r w:rsidR="00565E82">
        <w:rPr>
          <w:rFonts w:ascii="Trebuchet MS" w:hAnsi="Trebuchet MS"/>
          <w:b/>
          <w:color w:val="FF0000"/>
          <w:sz w:val="22"/>
          <w:szCs w:val="22"/>
        </w:rPr>
        <w:t xml:space="preserve">January </w:t>
      </w:r>
      <w:r>
        <w:rPr>
          <w:rFonts w:ascii="Trebuchet MS" w:hAnsi="Trebuchet MS"/>
          <w:b/>
          <w:color w:val="FF0000"/>
          <w:sz w:val="22"/>
          <w:szCs w:val="22"/>
        </w:rPr>
        <w:t>20</w:t>
      </w:r>
      <w:r w:rsidR="002A31D2">
        <w:rPr>
          <w:rFonts w:ascii="Trebuchet MS" w:hAnsi="Trebuchet MS"/>
          <w:b/>
          <w:color w:val="FF0000"/>
          <w:sz w:val="22"/>
          <w:szCs w:val="22"/>
        </w:rPr>
        <w:t>20</w:t>
      </w:r>
    </w:p>
    <w:p w14:paraId="5CA45D02" w14:textId="6DF4DB4A" w:rsidR="006A0D48" w:rsidRPr="004D55B7" w:rsidRDefault="00110322" w:rsidP="006A0D48">
      <w:pPr>
        <w:widowControl w:val="0"/>
        <w:autoSpaceDE w:val="0"/>
        <w:autoSpaceDN w:val="0"/>
        <w:adjustRightInd w:val="0"/>
        <w:spacing w:line="234" w:lineRule="exact"/>
        <w:ind w:right="651"/>
        <w:rPr>
          <w:rFonts w:ascii="Trebuchet MS" w:hAnsi="Trebuchet MS"/>
          <w:b/>
          <w:color w:val="00B050"/>
          <w:sz w:val="27"/>
          <w:szCs w:val="27"/>
        </w:rPr>
      </w:pPr>
      <w:r>
        <w:rPr>
          <w:rFonts w:ascii="Trebuchet MS" w:hAnsi="Trebuchet MS"/>
          <w:b/>
          <w:color w:val="00B050"/>
          <w:sz w:val="27"/>
          <w:szCs w:val="27"/>
        </w:rPr>
        <w:t>L</w:t>
      </w:r>
      <w:r w:rsidR="006A0D48" w:rsidRPr="004D55B7">
        <w:rPr>
          <w:rFonts w:ascii="Trebuchet MS" w:hAnsi="Trebuchet MS"/>
          <w:b/>
          <w:color w:val="00B050"/>
          <w:sz w:val="27"/>
          <w:szCs w:val="27"/>
        </w:rPr>
        <w:t>evel 2 Application form (please complete one form per student)</w:t>
      </w:r>
    </w:p>
    <w:tbl>
      <w:tblPr>
        <w:tblpPr w:leftFromText="180" w:rightFromText="180" w:vertAnchor="page" w:horzAnchor="margin" w:tblpX="108" w:tblpY="19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5821"/>
      </w:tblGrid>
      <w:tr w:rsidR="00973AE3" w:rsidRPr="00C1426D" w14:paraId="5A617C0D" w14:textId="77777777" w:rsidTr="00DD67A5">
        <w:trPr>
          <w:trHeight w:val="465"/>
        </w:trPr>
        <w:tc>
          <w:tcPr>
            <w:tcW w:w="4210" w:type="dxa"/>
          </w:tcPr>
          <w:p w14:paraId="28910B24" w14:textId="77777777" w:rsidR="00973AE3" w:rsidRPr="00C1426D" w:rsidRDefault="0009389D" w:rsidP="00DD67A5">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Name of care setting:</w:t>
            </w:r>
          </w:p>
        </w:tc>
        <w:tc>
          <w:tcPr>
            <w:tcW w:w="5821" w:type="dxa"/>
          </w:tcPr>
          <w:p w14:paraId="5F652FC1"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p w14:paraId="47E5EA7C"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tc>
      </w:tr>
      <w:tr w:rsidR="00973AE3" w:rsidRPr="00C1426D" w14:paraId="4FCA2700" w14:textId="77777777" w:rsidTr="00DD67A5">
        <w:trPr>
          <w:trHeight w:val="465"/>
        </w:trPr>
        <w:tc>
          <w:tcPr>
            <w:tcW w:w="4210" w:type="dxa"/>
          </w:tcPr>
          <w:p w14:paraId="68E0D2DD" w14:textId="66854CB4" w:rsidR="00973AE3" w:rsidRPr="00C1426D" w:rsidRDefault="0080524F" w:rsidP="00DD67A5">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Organisation:</w:t>
            </w:r>
          </w:p>
        </w:tc>
        <w:tc>
          <w:tcPr>
            <w:tcW w:w="5821" w:type="dxa"/>
          </w:tcPr>
          <w:p w14:paraId="140667D1"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p w14:paraId="54C9763F"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tc>
      </w:tr>
      <w:tr w:rsidR="00973AE3" w:rsidRPr="00C1426D" w14:paraId="096CDEDC" w14:textId="77777777" w:rsidTr="00DD67A5">
        <w:trPr>
          <w:trHeight w:val="1014"/>
        </w:trPr>
        <w:tc>
          <w:tcPr>
            <w:tcW w:w="4210" w:type="dxa"/>
          </w:tcPr>
          <w:p w14:paraId="19471C38" w14:textId="5E71A7A0" w:rsidR="00973AE3" w:rsidRPr="00C1426D" w:rsidRDefault="000B51FA" w:rsidP="00DD67A5">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Address</w:t>
            </w:r>
            <w:r>
              <w:rPr>
                <w:rFonts w:ascii="Calibri" w:hAnsi="Calibri"/>
                <w:b/>
                <w:sz w:val="22"/>
                <w:szCs w:val="22"/>
              </w:rPr>
              <w:t>, including postcode</w:t>
            </w:r>
            <w:r w:rsidRPr="00C1426D">
              <w:rPr>
                <w:rFonts w:ascii="Calibri" w:hAnsi="Calibri"/>
                <w:b/>
                <w:sz w:val="22"/>
                <w:szCs w:val="22"/>
              </w:rPr>
              <w:t>:</w:t>
            </w:r>
          </w:p>
        </w:tc>
        <w:tc>
          <w:tcPr>
            <w:tcW w:w="5821" w:type="dxa"/>
          </w:tcPr>
          <w:p w14:paraId="5812556D"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r w:rsidRPr="00C1426D">
              <w:rPr>
                <w:rFonts w:ascii="Calibri" w:hAnsi="Calibri"/>
                <w:color w:val="848688"/>
                <w:w w:val="110"/>
                <w:sz w:val="22"/>
                <w:szCs w:val="22"/>
              </w:rPr>
              <w:t xml:space="preserve">   </w:t>
            </w:r>
          </w:p>
          <w:p w14:paraId="52642292"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p w14:paraId="668F0B0F"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p w14:paraId="18A83E5B"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tc>
      </w:tr>
      <w:tr w:rsidR="00973AE3" w:rsidRPr="00C1426D" w14:paraId="1A098DFD" w14:textId="77777777" w:rsidTr="00DD67A5">
        <w:trPr>
          <w:trHeight w:val="465"/>
        </w:trPr>
        <w:tc>
          <w:tcPr>
            <w:tcW w:w="4210" w:type="dxa"/>
          </w:tcPr>
          <w:p w14:paraId="30AE616F" w14:textId="77777777" w:rsidR="00973AE3" w:rsidRPr="00C1426D" w:rsidRDefault="0009389D" w:rsidP="00DD67A5">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Telephone number:</w:t>
            </w:r>
          </w:p>
        </w:tc>
        <w:tc>
          <w:tcPr>
            <w:tcW w:w="5821" w:type="dxa"/>
          </w:tcPr>
          <w:p w14:paraId="2CDCAC0D"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p w14:paraId="28C14890"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tc>
      </w:tr>
      <w:tr w:rsidR="00973AE3" w:rsidRPr="00C1426D" w14:paraId="2F2F914B" w14:textId="77777777" w:rsidTr="00844EB5">
        <w:trPr>
          <w:trHeight w:val="1013"/>
        </w:trPr>
        <w:tc>
          <w:tcPr>
            <w:tcW w:w="4210" w:type="dxa"/>
          </w:tcPr>
          <w:p w14:paraId="0448ED9B" w14:textId="77777777" w:rsidR="001F2934" w:rsidRDefault="0009389D" w:rsidP="00B9312B">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NAPA Membership number and expiry date</w:t>
            </w:r>
          </w:p>
          <w:p w14:paraId="04527C44" w14:textId="362E5FAB" w:rsidR="00B9312B" w:rsidRPr="00844EB5" w:rsidRDefault="001F2934" w:rsidP="00844EB5">
            <w:pPr>
              <w:widowControl w:val="0"/>
              <w:autoSpaceDE w:val="0"/>
              <w:autoSpaceDN w:val="0"/>
              <w:adjustRightInd w:val="0"/>
              <w:spacing w:line="234" w:lineRule="exact"/>
              <w:ind w:right="34"/>
              <w:jc w:val="right"/>
              <w:rPr>
                <w:rFonts w:ascii="Calibri" w:hAnsi="Calibri"/>
                <w:b/>
                <w:sz w:val="22"/>
                <w:szCs w:val="22"/>
              </w:rPr>
            </w:pPr>
            <w:r w:rsidRPr="00476D7A">
              <w:rPr>
                <w:rFonts w:ascii="Calibri" w:hAnsi="Calibri"/>
                <w:b/>
                <w:color w:val="FF0000"/>
                <w:sz w:val="22"/>
                <w:szCs w:val="22"/>
              </w:rPr>
              <w:t>Th</w:t>
            </w:r>
            <w:r w:rsidR="00476D7A">
              <w:rPr>
                <w:rFonts w:ascii="Calibri" w:hAnsi="Calibri"/>
                <w:b/>
                <w:color w:val="FF0000"/>
                <w:sz w:val="22"/>
                <w:szCs w:val="22"/>
              </w:rPr>
              <w:t>i</w:t>
            </w:r>
            <w:r w:rsidRPr="00476D7A">
              <w:rPr>
                <w:rFonts w:ascii="Calibri" w:hAnsi="Calibri"/>
                <w:b/>
                <w:color w:val="FF0000"/>
                <w:sz w:val="22"/>
                <w:szCs w:val="22"/>
              </w:rPr>
              <w:t>s MUST be where the student works</w:t>
            </w:r>
            <w:r w:rsidR="0009389D" w:rsidRPr="00C1426D">
              <w:rPr>
                <w:rFonts w:ascii="Calibri" w:hAnsi="Calibri"/>
                <w:b/>
                <w:sz w:val="22"/>
                <w:szCs w:val="22"/>
              </w:rPr>
              <w:t>:</w:t>
            </w:r>
          </w:p>
        </w:tc>
        <w:tc>
          <w:tcPr>
            <w:tcW w:w="5821" w:type="dxa"/>
          </w:tcPr>
          <w:p w14:paraId="24781E4F" w14:textId="77777777" w:rsidR="00973AE3" w:rsidRPr="00C1426D" w:rsidRDefault="00973AE3" w:rsidP="00B9312B">
            <w:pPr>
              <w:widowControl w:val="0"/>
              <w:autoSpaceDE w:val="0"/>
              <w:autoSpaceDN w:val="0"/>
              <w:adjustRightInd w:val="0"/>
              <w:spacing w:before="3" w:line="280" w:lineRule="exact"/>
              <w:rPr>
                <w:rFonts w:ascii="Calibri" w:hAnsi="Calibri"/>
                <w:color w:val="848688"/>
                <w:w w:val="110"/>
                <w:sz w:val="22"/>
                <w:szCs w:val="22"/>
              </w:rPr>
            </w:pPr>
          </w:p>
        </w:tc>
      </w:tr>
      <w:tr w:rsidR="00973AE3" w:rsidRPr="00C1426D" w14:paraId="0204D789" w14:textId="77777777" w:rsidTr="00334061">
        <w:trPr>
          <w:trHeight w:val="1172"/>
        </w:trPr>
        <w:tc>
          <w:tcPr>
            <w:tcW w:w="4210" w:type="dxa"/>
          </w:tcPr>
          <w:p w14:paraId="4EE5C6DB" w14:textId="77777777" w:rsidR="00334061" w:rsidRPr="00C1426D" w:rsidRDefault="0009389D" w:rsidP="0009389D">
            <w:pPr>
              <w:widowControl w:val="0"/>
              <w:autoSpaceDE w:val="0"/>
              <w:autoSpaceDN w:val="0"/>
              <w:adjustRightInd w:val="0"/>
              <w:spacing w:before="3" w:line="280" w:lineRule="exact"/>
              <w:rPr>
                <w:rFonts w:ascii="Calibri" w:hAnsi="Calibri"/>
                <w:b/>
                <w:sz w:val="22"/>
                <w:szCs w:val="22"/>
              </w:rPr>
            </w:pPr>
            <w:r w:rsidRPr="00C1426D">
              <w:rPr>
                <w:rFonts w:ascii="Calibri" w:hAnsi="Calibri"/>
                <w:b/>
                <w:sz w:val="22"/>
                <w:szCs w:val="22"/>
              </w:rPr>
              <w:t>Invoice address, if different to above:</w:t>
            </w:r>
          </w:p>
        </w:tc>
        <w:tc>
          <w:tcPr>
            <w:tcW w:w="5821" w:type="dxa"/>
          </w:tcPr>
          <w:p w14:paraId="14970E1B" w14:textId="77777777" w:rsidR="00973AE3" w:rsidRPr="00C1426D" w:rsidRDefault="00973AE3" w:rsidP="00DD67A5">
            <w:pPr>
              <w:widowControl w:val="0"/>
              <w:autoSpaceDE w:val="0"/>
              <w:autoSpaceDN w:val="0"/>
              <w:adjustRightInd w:val="0"/>
              <w:spacing w:line="234" w:lineRule="exact"/>
              <w:ind w:right="651"/>
              <w:rPr>
                <w:rFonts w:ascii="Calibri" w:hAnsi="Calibri"/>
                <w:color w:val="848688"/>
                <w:w w:val="110"/>
                <w:sz w:val="22"/>
                <w:szCs w:val="22"/>
              </w:rPr>
            </w:pPr>
          </w:p>
        </w:tc>
      </w:tr>
    </w:tbl>
    <w:p w14:paraId="0ECD5F51" w14:textId="77777777" w:rsidR="006A0D48" w:rsidRPr="0009389D" w:rsidRDefault="006A0D48" w:rsidP="006A0D48">
      <w:pPr>
        <w:widowControl w:val="0"/>
        <w:autoSpaceDE w:val="0"/>
        <w:autoSpaceDN w:val="0"/>
        <w:adjustRightInd w:val="0"/>
        <w:ind w:right="107"/>
        <w:rPr>
          <w:rFonts w:ascii="Trebuchet MS" w:hAnsi="Trebuchet MS"/>
          <w:b/>
          <w:color w:val="FF0000"/>
          <w:sz w:val="22"/>
          <w:szCs w:val="22"/>
        </w:rPr>
      </w:pPr>
      <w:r w:rsidRPr="000C0882">
        <w:rPr>
          <w:rFonts w:ascii="Trebuchet MS" w:hAnsi="Trebuchet MS"/>
          <w:b/>
          <w:color w:val="00B050"/>
          <w:sz w:val="22"/>
          <w:szCs w:val="22"/>
        </w:rPr>
        <w:t>NAPA sends ALL invoices by email or fax, please complete the</w:t>
      </w:r>
      <w:r w:rsidR="000C0882" w:rsidRPr="000C0882">
        <w:rPr>
          <w:rFonts w:ascii="Trebuchet MS" w:hAnsi="Trebuchet MS"/>
          <w:b/>
          <w:color w:val="00B050"/>
          <w:sz w:val="22"/>
          <w:szCs w:val="22"/>
        </w:rPr>
        <w:t xml:space="preserve"> </w:t>
      </w:r>
      <w:r w:rsidRPr="000C0882">
        <w:rPr>
          <w:rFonts w:ascii="Trebuchet MS" w:hAnsi="Trebuchet MS"/>
          <w:b/>
          <w:color w:val="00B050"/>
          <w:sz w:val="22"/>
          <w:szCs w:val="22"/>
        </w:rPr>
        <w:t>following information:</w:t>
      </w:r>
      <w:r w:rsidR="0009389D">
        <w:rPr>
          <w:rFonts w:ascii="Trebuchet MS" w:hAnsi="Trebuchet MS"/>
          <w:b/>
          <w:color w:val="00B050"/>
          <w:sz w:val="22"/>
          <w:szCs w:val="22"/>
        </w:rPr>
        <w:t xml:space="preserve"> </w:t>
      </w:r>
    </w:p>
    <w:tbl>
      <w:tblPr>
        <w:tblW w:w="1003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5181"/>
      </w:tblGrid>
      <w:tr w:rsidR="00C1426D" w:rsidRPr="00C1426D" w14:paraId="590ABDA5" w14:textId="77777777" w:rsidTr="006F32D1">
        <w:trPr>
          <w:trHeight w:val="674"/>
        </w:trPr>
        <w:tc>
          <w:tcPr>
            <w:tcW w:w="4852" w:type="dxa"/>
          </w:tcPr>
          <w:p w14:paraId="1FDDCA48"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Email address for invoice:</w:t>
            </w:r>
          </w:p>
        </w:tc>
        <w:tc>
          <w:tcPr>
            <w:tcW w:w="5181" w:type="dxa"/>
          </w:tcPr>
          <w:p w14:paraId="1AA5DE19" w14:textId="77777777" w:rsidR="00C1426D" w:rsidRPr="00C1426D" w:rsidRDefault="00C1426D" w:rsidP="004A764E">
            <w:pPr>
              <w:widowControl w:val="0"/>
              <w:autoSpaceDE w:val="0"/>
              <w:autoSpaceDN w:val="0"/>
              <w:adjustRightInd w:val="0"/>
              <w:spacing w:line="234" w:lineRule="exact"/>
              <w:ind w:right="34"/>
              <w:jc w:val="right"/>
              <w:rPr>
                <w:rFonts w:ascii="Calibri" w:hAnsi="Calibri"/>
                <w:b/>
                <w:color w:val="0070C0"/>
                <w:sz w:val="22"/>
                <w:szCs w:val="22"/>
              </w:rPr>
            </w:pPr>
          </w:p>
          <w:p w14:paraId="6766424F" w14:textId="77777777" w:rsidR="00C1426D" w:rsidRPr="00C1426D" w:rsidRDefault="00C1426D" w:rsidP="00847DAD">
            <w:pPr>
              <w:widowControl w:val="0"/>
              <w:autoSpaceDE w:val="0"/>
              <w:autoSpaceDN w:val="0"/>
              <w:adjustRightInd w:val="0"/>
              <w:spacing w:line="234" w:lineRule="exact"/>
              <w:ind w:right="34"/>
              <w:rPr>
                <w:rFonts w:ascii="Calibri" w:hAnsi="Calibri"/>
                <w:b/>
                <w:color w:val="0070C0"/>
                <w:sz w:val="22"/>
                <w:szCs w:val="22"/>
              </w:rPr>
            </w:pPr>
          </w:p>
        </w:tc>
      </w:tr>
      <w:tr w:rsidR="00C1426D" w:rsidRPr="00C1426D" w14:paraId="3D1D9675" w14:textId="77777777" w:rsidTr="006F32D1">
        <w:trPr>
          <w:trHeight w:val="455"/>
        </w:trPr>
        <w:tc>
          <w:tcPr>
            <w:tcW w:w="4852" w:type="dxa"/>
          </w:tcPr>
          <w:p w14:paraId="0C1A40D4"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 xml:space="preserve">Purchase Order Number </w:t>
            </w:r>
            <w:r w:rsidR="00422801" w:rsidRPr="00C1426D">
              <w:rPr>
                <w:rFonts w:ascii="Calibri" w:hAnsi="Calibri"/>
                <w:b/>
                <w:sz w:val="22"/>
                <w:szCs w:val="22"/>
              </w:rPr>
              <w:t>(if</w:t>
            </w:r>
            <w:r w:rsidRPr="00C1426D">
              <w:rPr>
                <w:rFonts w:ascii="Calibri" w:hAnsi="Calibri"/>
                <w:b/>
                <w:sz w:val="22"/>
                <w:szCs w:val="22"/>
              </w:rPr>
              <w:t xml:space="preserve"> </w:t>
            </w:r>
            <w:r w:rsidR="00422801" w:rsidRPr="00C1426D">
              <w:rPr>
                <w:rFonts w:ascii="Calibri" w:hAnsi="Calibri"/>
                <w:b/>
                <w:sz w:val="22"/>
                <w:szCs w:val="22"/>
              </w:rPr>
              <w:t>applicable :</w:t>
            </w:r>
            <w:r w:rsidRPr="00C1426D">
              <w:rPr>
                <w:rFonts w:ascii="Calibri" w:hAnsi="Calibri"/>
                <w:b/>
                <w:sz w:val="22"/>
                <w:szCs w:val="22"/>
              </w:rPr>
              <w:t>)</w:t>
            </w:r>
          </w:p>
        </w:tc>
        <w:tc>
          <w:tcPr>
            <w:tcW w:w="5181" w:type="dxa"/>
          </w:tcPr>
          <w:p w14:paraId="6635CF58" w14:textId="77777777" w:rsidR="00C1426D" w:rsidRPr="00C1426D" w:rsidRDefault="00C1426D" w:rsidP="004A764E">
            <w:pPr>
              <w:widowControl w:val="0"/>
              <w:autoSpaceDE w:val="0"/>
              <w:autoSpaceDN w:val="0"/>
              <w:adjustRightInd w:val="0"/>
              <w:spacing w:line="234" w:lineRule="exact"/>
              <w:ind w:right="34"/>
              <w:jc w:val="right"/>
              <w:rPr>
                <w:rFonts w:ascii="Calibri" w:hAnsi="Calibri"/>
                <w:b/>
                <w:color w:val="0070C0"/>
                <w:sz w:val="22"/>
                <w:szCs w:val="22"/>
              </w:rPr>
            </w:pPr>
          </w:p>
          <w:p w14:paraId="39604400" w14:textId="77777777" w:rsidR="00C1426D" w:rsidRPr="00C1426D" w:rsidRDefault="00C1426D" w:rsidP="004A764E">
            <w:pPr>
              <w:widowControl w:val="0"/>
              <w:autoSpaceDE w:val="0"/>
              <w:autoSpaceDN w:val="0"/>
              <w:adjustRightInd w:val="0"/>
              <w:spacing w:line="234" w:lineRule="exact"/>
              <w:ind w:right="34"/>
              <w:jc w:val="right"/>
              <w:rPr>
                <w:rFonts w:ascii="Calibri" w:hAnsi="Calibri"/>
                <w:b/>
                <w:color w:val="0070C0"/>
                <w:sz w:val="22"/>
                <w:szCs w:val="22"/>
              </w:rPr>
            </w:pPr>
          </w:p>
        </w:tc>
      </w:tr>
      <w:tr w:rsidR="00C1426D" w:rsidRPr="00C1426D" w14:paraId="2525E4C6" w14:textId="77777777" w:rsidTr="006F32D1">
        <w:trPr>
          <w:trHeight w:val="469"/>
        </w:trPr>
        <w:tc>
          <w:tcPr>
            <w:tcW w:w="4852" w:type="dxa"/>
            <w:tcBorders>
              <w:top w:val="single" w:sz="4" w:space="0" w:color="auto"/>
              <w:left w:val="single" w:sz="4" w:space="0" w:color="auto"/>
              <w:bottom w:val="single" w:sz="4" w:space="0" w:color="auto"/>
              <w:right w:val="single" w:sz="4" w:space="0" w:color="auto"/>
            </w:tcBorders>
          </w:tcPr>
          <w:p w14:paraId="2AF4374A" w14:textId="77777777" w:rsid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Managers email address:</w:t>
            </w:r>
          </w:p>
          <w:p w14:paraId="75F9E400" w14:textId="77777777" w:rsidR="00B35477" w:rsidRDefault="00B35477" w:rsidP="00B35477">
            <w:pPr>
              <w:widowControl w:val="0"/>
              <w:autoSpaceDE w:val="0"/>
              <w:autoSpaceDN w:val="0"/>
              <w:adjustRightInd w:val="0"/>
              <w:spacing w:line="234" w:lineRule="exact"/>
              <w:ind w:right="34"/>
              <w:rPr>
                <w:rFonts w:ascii="Calibri" w:hAnsi="Calibri"/>
                <w:b/>
                <w:sz w:val="22"/>
                <w:szCs w:val="22"/>
              </w:rPr>
            </w:pPr>
            <w:r>
              <w:rPr>
                <w:rFonts w:ascii="Calibri" w:hAnsi="Calibri"/>
                <w:b/>
                <w:sz w:val="22"/>
                <w:szCs w:val="22"/>
              </w:rPr>
              <w:t>__________________________________________</w:t>
            </w:r>
          </w:p>
          <w:p w14:paraId="0EACD734" w14:textId="77777777" w:rsidR="00422801" w:rsidRDefault="00422801" w:rsidP="004A764E">
            <w:pPr>
              <w:widowControl w:val="0"/>
              <w:autoSpaceDE w:val="0"/>
              <w:autoSpaceDN w:val="0"/>
              <w:adjustRightInd w:val="0"/>
              <w:spacing w:line="234" w:lineRule="exact"/>
              <w:ind w:right="34"/>
              <w:jc w:val="right"/>
              <w:rPr>
                <w:rFonts w:ascii="Calibri" w:hAnsi="Calibri"/>
                <w:b/>
                <w:sz w:val="22"/>
                <w:szCs w:val="22"/>
              </w:rPr>
            </w:pPr>
            <w:r>
              <w:rPr>
                <w:rFonts w:ascii="Calibri" w:hAnsi="Calibri"/>
                <w:b/>
                <w:sz w:val="22"/>
                <w:szCs w:val="22"/>
              </w:rPr>
              <w:t>Student email address:</w:t>
            </w:r>
          </w:p>
          <w:p w14:paraId="17C89B78" w14:textId="77777777" w:rsidR="00B35477" w:rsidRDefault="00B35477" w:rsidP="004A764E">
            <w:pPr>
              <w:widowControl w:val="0"/>
              <w:autoSpaceDE w:val="0"/>
              <w:autoSpaceDN w:val="0"/>
              <w:adjustRightInd w:val="0"/>
              <w:spacing w:line="234" w:lineRule="exact"/>
              <w:ind w:right="34"/>
              <w:jc w:val="right"/>
              <w:rPr>
                <w:rFonts w:ascii="Calibri" w:hAnsi="Calibri"/>
                <w:b/>
                <w:sz w:val="22"/>
                <w:szCs w:val="22"/>
              </w:rPr>
            </w:pPr>
          </w:p>
          <w:p w14:paraId="0600F934" w14:textId="77777777" w:rsidR="00422801" w:rsidRPr="00C1426D" w:rsidRDefault="00422801" w:rsidP="00422801">
            <w:pPr>
              <w:widowControl w:val="0"/>
              <w:autoSpaceDE w:val="0"/>
              <w:autoSpaceDN w:val="0"/>
              <w:adjustRightInd w:val="0"/>
              <w:spacing w:line="234" w:lineRule="exact"/>
              <w:ind w:right="34"/>
              <w:rPr>
                <w:rFonts w:ascii="Calibri" w:hAnsi="Calibri"/>
                <w:b/>
                <w:sz w:val="22"/>
                <w:szCs w:val="22"/>
              </w:rPr>
            </w:pPr>
          </w:p>
        </w:tc>
        <w:tc>
          <w:tcPr>
            <w:tcW w:w="5181" w:type="dxa"/>
            <w:tcBorders>
              <w:top w:val="single" w:sz="4" w:space="0" w:color="auto"/>
              <w:left w:val="single" w:sz="4" w:space="0" w:color="auto"/>
              <w:bottom w:val="single" w:sz="4" w:space="0" w:color="auto"/>
              <w:right w:val="single" w:sz="4" w:space="0" w:color="auto"/>
            </w:tcBorders>
          </w:tcPr>
          <w:p w14:paraId="6E64F29D" w14:textId="77777777" w:rsidR="00C1426D" w:rsidRPr="00C1426D" w:rsidRDefault="00C1426D" w:rsidP="004A764E">
            <w:pPr>
              <w:widowControl w:val="0"/>
              <w:autoSpaceDE w:val="0"/>
              <w:autoSpaceDN w:val="0"/>
              <w:adjustRightInd w:val="0"/>
              <w:spacing w:line="234" w:lineRule="exact"/>
              <w:ind w:right="34"/>
              <w:jc w:val="right"/>
              <w:rPr>
                <w:rFonts w:ascii="Calibri" w:hAnsi="Calibri"/>
                <w:b/>
                <w:color w:val="0070C0"/>
                <w:sz w:val="22"/>
                <w:szCs w:val="22"/>
              </w:rPr>
            </w:pPr>
          </w:p>
          <w:p w14:paraId="31BC701D" w14:textId="77777777" w:rsidR="00C1426D" w:rsidRPr="00C1426D" w:rsidRDefault="00B35477" w:rsidP="004A764E">
            <w:pPr>
              <w:widowControl w:val="0"/>
              <w:autoSpaceDE w:val="0"/>
              <w:autoSpaceDN w:val="0"/>
              <w:adjustRightInd w:val="0"/>
              <w:spacing w:line="234" w:lineRule="exact"/>
              <w:ind w:right="34"/>
              <w:jc w:val="right"/>
              <w:rPr>
                <w:rFonts w:ascii="Calibri" w:hAnsi="Calibri"/>
                <w:b/>
                <w:color w:val="0070C0"/>
                <w:sz w:val="22"/>
                <w:szCs w:val="22"/>
              </w:rPr>
            </w:pPr>
            <w:r>
              <w:rPr>
                <w:rFonts w:ascii="Calibri" w:hAnsi="Calibri"/>
                <w:b/>
                <w:color w:val="0070C0"/>
                <w:sz w:val="22"/>
                <w:szCs w:val="22"/>
              </w:rPr>
              <w:t>_____________________________________________</w:t>
            </w:r>
          </w:p>
        </w:tc>
      </w:tr>
      <w:tr w:rsidR="00C1426D" w:rsidRPr="00C1426D" w14:paraId="0271AAE2" w14:textId="77777777" w:rsidTr="006F32D1">
        <w:trPr>
          <w:trHeight w:val="469"/>
        </w:trPr>
        <w:tc>
          <w:tcPr>
            <w:tcW w:w="4852" w:type="dxa"/>
            <w:tcBorders>
              <w:top w:val="single" w:sz="4" w:space="0" w:color="auto"/>
              <w:left w:val="single" w:sz="4" w:space="0" w:color="auto"/>
              <w:bottom w:val="single" w:sz="4" w:space="0" w:color="auto"/>
              <w:right w:val="single" w:sz="4" w:space="0" w:color="auto"/>
            </w:tcBorders>
          </w:tcPr>
          <w:p w14:paraId="39C64A69"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Name of student:</w:t>
            </w:r>
          </w:p>
        </w:tc>
        <w:tc>
          <w:tcPr>
            <w:tcW w:w="5181" w:type="dxa"/>
            <w:tcBorders>
              <w:top w:val="single" w:sz="4" w:space="0" w:color="auto"/>
              <w:left w:val="single" w:sz="4" w:space="0" w:color="auto"/>
              <w:bottom w:val="single" w:sz="4" w:space="0" w:color="auto"/>
              <w:right w:val="single" w:sz="4" w:space="0" w:color="auto"/>
            </w:tcBorders>
          </w:tcPr>
          <w:p w14:paraId="072166C1" w14:textId="77777777" w:rsidR="00C1426D" w:rsidRPr="00C1426D" w:rsidRDefault="00C1426D" w:rsidP="004A764E">
            <w:pPr>
              <w:widowControl w:val="0"/>
              <w:autoSpaceDE w:val="0"/>
              <w:autoSpaceDN w:val="0"/>
              <w:adjustRightInd w:val="0"/>
              <w:spacing w:line="234" w:lineRule="exact"/>
              <w:ind w:right="34"/>
              <w:jc w:val="right"/>
              <w:rPr>
                <w:rFonts w:ascii="Calibri" w:hAnsi="Calibri"/>
                <w:b/>
                <w:color w:val="0070C0"/>
                <w:sz w:val="22"/>
                <w:szCs w:val="22"/>
              </w:rPr>
            </w:pPr>
          </w:p>
          <w:p w14:paraId="276FADF7" w14:textId="77777777" w:rsidR="00C1426D" w:rsidRPr="00C1426D" w:rsidRDefault="00C1426D" w:rsidP="004A764E">
            <w:pPr>
              <w:widowControl w:val="0"/>
              <w:autoSpaceDE w:val="0"/>
              <w:autoSpaceDN w:val="0"/>
              <w:adjustRightInd w:val="0"/>
              <w:spacing w:line="234" w:lineRule="exact"/>
              <w:ind w:right="34"/>
              <w:jc w:val="right"/>
              <w:rPr>
                <w:rFonts w:ascii="Calibri" w:hAnsi="Calibri"/>
                <w:b/>
                <w:color w:val="0070C0"/>
                <w:sz w:val="22"/>
                <w:szCs w:val="22"/>
              </w:rPr>
            </w:pPr>
          </w:p>
        </w:tc>
      </w:tr>
      <w:tr w:rsidR="00C1426D" w:rsidRPr="00C1426D" w14:paraId="12BAB139" w14:textId="77777777" w:rsidTr="006F32D1">
        <w:trPr>
          <w:trHeight w:val="469"/>
        </w:trPr>
        <w:tc>
          <w:tcPr>
            <w:tcW w:w="4852" w:type="dxa"/>
            <w:tcBorders>
              <w:top w:val="single" w:sz="4" w:space="0" w:color="auto"/>
              <w:left w:val="single" w:sz="4" w:space="0" w:color="auto"/>
              <w:bottom w:val="single" w:sz="4" w:space="0" w:color="auto"/>
              <w:right w:val="single" w:sz="4" w:space="0" w:color="auto"/>
            </w:tcBorders>
          </w:tcPr>
          <w:p w14:paraId="6BC5DF16"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Telephone:</w:t>
            </w:r>
          </w:p>
        </w:tc>
        <w:tc>
          <w:tcPr>
            <w:tcW w:w="5181" w:type="dxa"/>
            <w:tcBorders>
              <w:top w:val="single" w:sz="4" w:space="0" w:color="auto"/>
              <w:left w:val="single" w:sz="4" w:space="0" w:color="auto"/>
              <w:bottom w:val="single" w:sz="4" w:space="0" w:color="auto"/>
              <w:right w:val="single" w:sz="4" w:space="0" w:color="auto"/>
            </w:tcBorders>
          </w:tcPr>
          <w:p w14:paraId="210C4F0C" w14:textId="77777777" w:rsidR="00C1426D" w:rsidRPr="00C1426D" w:rsidRDefault="00C1426D" w:rsidP="00C1426D">
            <w:pPr>
              <w:widowControl w:val="0"/>
              <w:autoSpaceDE w:val="0"/>
              <w:autoSpaceDN w:val="0"/>
              <w:adjustRightInd w:val="0"/>
              <w:spacing w:line="234" w:lineRule="exact"/>
              <w:ind w:right="34"/>
              <w:jc w:val="right"/>
              <w:rPr>
                <w:rFonts w:ascii="Calibri" w:hAnsi="Calibri"/>
                <w:b/>
                <w:color w:val="0070C0"/>
                <w:sz w:val="22"/>
                <w:szCs w:val="22"/>
              </w:rPr>
            </w:pPr>
          </w:p>
          <w:p w14:paraId="7041432B" w14:textId="77777777" w:rsidR="00C1426D" w:rsidRPr="00C1426D" w:rsidRDefault="00C1426D" w:rsidP="004A764E">
            <w:pPr>
              <w:widowControl w:val="0"/>
              <w:autoSpaceDE w:val="0"/>
              <w:autoSpaceDN w:val="0"/>
              <w:adjustRightInd w:val="0"/>
              <w:spacing w:line="234" w:lineRule="exact"/>
              <w:ind w:right="34"/>
              <w:jc w:val="right"/>
              <w:rPr>
                <w:rFonts w:ascii="Calibri" w:hAnsi="Calibri"/>
                <w:b/>
                <w:color w:val="0070C0"/>
                <w:sz w:val="22"/>
                <w:szCs w:val="22"/>
              </w:rPr>
            </w:pPr>
          </w:p>
        </w:tc>
      </w:tr>
    </w:tbl>
    <w:p w14:paraId="1F2DA110" w14:textId="78FF2A9A" w:rsidR="00422801" w:rsidRDefault="00C1426D" w:rsidP="00C1426D">
      <w:pPr>
        <w:widowControl w:val="0"/>
        <w:autoSpaceDE w:val="0"/>
        <w:autoSpaceDN w:val="0"/>
        <w:adjustRightInd w:val="0"/>
        <w:ind w:right="110"/>
        <w:rPr>
          <w:rFonts w:ascii="Calibri" w:hAnsi="Calibri"/>
          <w:b/>
          <w:color w:val="0070C0"/>
          <w:sz w:val="22"/>
          <w:szCs w:val="22"/>
        </w:rPr>
      </w:pPr>
      <w:r w:rsidRPr="00C1426D">
        <w:rPr>
          <w:rFonts w:ascii="Calibri" w:hAnsi="Calibri"/>
          <w:b/>
          <w:color w:val="0070C0"/>
          <w:sz w:val="22"/>
          <w:szCs w:val="22"/>
        </w:rPr>
        <w:t>Please invoice me for either</w:t>
      </w:r>
      <w:r w:rsidR="004318A7">
        <w:rPr>
          <w:rFonts w:ascii="Calibri" w:hAnsi="Calibri"/>
          <w:b/>
          <w:color w:val="0070C0"/>
          <w:sz w:val="22"/>
          <w:szCs w:val="22"/>
        </w:rPr>
        <w:t>: £</w:t>
      </w:r>
      <w:r w:rsidR="004F18C4">
        <w:rPr>
          <w:rFonts w:ascii="Calibri" w:hAnsi="Calibri"/>
          <w:b/>
          <w:color w:val="0070C0"/>
          <w:sz w:val="22"/>
          <w:szCs w:val="22"/>
        </w:rPr>
        <w:t>40</w:t>
      </w:r>
      <w:r w:rsidR="004318A7">
        <w:rPr>
          <w:rFonts w:ascii="Calibri" w:hAnsi="Calibri"/>
          <w:b/>
          <w:color w:val="0070C0"/>
          <w:sz w:val="22"/>
          <w:szCs w:val="22"/>
        </w:rPr>
        <w:t>0 (NAPA Member rate) or £1,00</w:t>
      </w:r>
      <w:r w:rsidRPr="00C1426D">
        <w:rPr>
          <w:rFonts w:ascii="Calibri" w:hAnsi="Calibri"/>
          <w:b/>
          <w:color w:val="0070C0"/>
          <w:sz w:val="22"/>
          <w:szCs w:val="22"/>
        </w:rPr>
        <w:t>0 (</w:t>
      </w:r>
      <w:proofErr w:type="spellStart"/>
      <w:r w:rsidRPr="00C1426D">
        <w:rPr>
          <w:rFonts w:ascii="Calibri" w:hAnsi="Calibri"/>
          <w:b/>
          <w:color w:val="0070C0"/>
          <w:sz w:val="22"/>
          <w:szCs w:val="22"/>
        </w:rPr>
        <w:t>Non member</w:t>
      </w:r>
      <w:proofErr w:type="spellEnd"/>
      <w:r w:rsidRPr="00C1426D">
        <w:rPr>
          <w:rFonts w:ascii="Calibri" w:hAnsi="Calibri"/>
          <w:b/>
          <w:color w:val="0070C0"/>
          <w:sz w:val="22"/>
          <w:szCs w:val="22"/>
        </w:rPr>
        <w:t xml:space="preserve"> rate) (DELETE AS APPLICABLE)  </w:t>
      </w:r>
    </w:p>
    <w:p w14:paraId="3488B5FC" w14:textId="2ADE5444" w:rsidR="00C1426D" w:rsidRPr="00C1426D" w:rsidRDefault="00C1426D" w:rsidP="00C1426D">
      <w:pPr>
        <w:widowControl w:val="0"/>
        <w:autoSpaceDE w:val="0"/>
        <w:autoSpaceDN w:val="0"/>
        <w:adjustRightInd w:val="0"/>
        <w:ind w:right="110"/>
        <w:rPr>
          <w:rFonts w:ascii="Calibri" w:hAnsi="Calibri"/>
          <w:b/>
          <w:i/>
          <w:color w:val="0070C0"/>
          <w:sz w:val="22"/>
          <w:szCs w:val="22"/>
        </w:rPr>
      </w:pPr>
      <w:r w:rsidRPr="00C1426D">
        <w:rPr>
          <w:rFonts w:ascii="Calibri" w:hAnsi="Calibri"/>
          <w:b/>
          <w:i/>
          <w:color w:val="00B050"/>
          <w:sz w:val="22"/>
          <w:szCs w:val="22"/>
        </w:rPr>
        <w:t xml:space="preserve">Once payment has been received, course materials </w:t>
      </w:r>
      <w:r w:rsidR="00422801" w:rsidRPr="00C1426D">
        <w:rPr>
          <w:rFonts w:ascii="Calibri" w:hAnsi="Calibri"/>
          <w:b/>
          <w:i/>
          <w:color w:val="00B050"/>
          <w:sz w:val="22"/>
          <w:szCs w:val="22"/>
        </w:rPr>
        <w:t>will be</w:t>
      </w:r>
      <w:r w:rsidRPr="00C1426D">
        <w:rPr>
          <w:rFonts w:ascii="Calibri" w:hAnsi="Calibri"/>
          <w:b/>
          <w:i/>
          <w:color w:val="00B050"/>
          <w:sz w:val="22"/>
          <w:szCs w:val="22"/>
        </w:rPr>
        <w:t xml:space="preserve"> sent directly to </w:t>
      </w:r>
      <w:r w:rsidR="00422801" w:rsidRPr="00C1426D">
        <w:rPr>
          <w:rFonts w:ascii="Calibri" w:hAnsi="Calibri"/>
          <w:b/>
          <w:i/>
          <w:color w:val="00B050"/>
          <w:sz w:val="22"/>
          <w:szCs w:val="22"/>
        </w:rPr>
        <w:t>the student</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5071"/>
      </w:tblGrid>
      <w:tr w:rsidR="00C1426D" w:rsidRPr="00C1426D" w14:paraId="330156CF" w14:textId="77777777" w:rsidTr="00422801">
        <w:trPr>
          <w:trHeight w:val="527"/>
        </w:trPr>
        <w:tc>
          <w:tcPr>
            <w:tcW w:w="5071" w:type="dxa"/>
          </w:tcPr>
          <w:p w14:paraId="7BBA4FD9" w14:textId="4D9AC47F" w:rsidR="00C1426D" w:rsidRPr="00C1426D" w:rsidRDefault="00C1426D" w:rsidP="004A764E">
            <w:pPr>
              <w:widowControl w:val="0"/>
              <w:autoSpaceDE w:val="0"/>
              <w:autoSpaceDN w:val="0"/>
              <w:adjustRightInd w:val="0"/>
              <w:spacing w:line="234" w:lineRule="exact"/>
              <w:ind w:right="34"/>
              <w:jc w:val="right"/>
              <w:rPr>
                <w:rFonts w:ascii="Calibri" w:hAnsi="Calibri"/>
                <w:b/>
                <w:color w:val="FF0000"/>
                <w:sz w:val="22"/>
                <w:szCs w:val="22"/>
              </w:rPr>
            </w:pPr>
            <w:r w:rsidRPr="00C1426D">
              <w:rPr>
                <w:rFonts w:ascii="Calibri" w:hAnsi="Calibri"/>
                <w:b/>
                <w:color w:val="FF0000"/>
                <w:sz w:val="22"/>
                <w:szCs w:val="22"/>
              </w:rPr>
              <w:t>I confirm that the student named above has good standard English( written , spoken)  and  English comprehension</w:t>
            </w:r>
            <w:r w:rsidR="00B0712E">
              <w:rPr>
                <w:rFonts w:ascii="Calibri" w:hAnsi="Calibri"/>
                <w:b/>
                <w:color w:val="FF0000"/>
                <w:sz w:val="22"/>
                <w:szCs w:val="22"/>
              </w:rPr>
              <w:t>, and understand the regis</w:t>
            </w:r>
            <w:r w:rsidR="00AE7A7C">
              <w:rPr>
                <w:rFonts w:ascii="Calibri" w:hAnsi="Calibri"/>
                <w:b/>
                <w:color w:val="FF0000"/>
                <w:sz w:val="22"/>
                <w:szCs w:val="22"/>
              </w:rPr>
              <w:t xml:space="preserve">tration is only valid for 2 years, and if the course is not completed within the timescale the </w:t>
            </w:r>
            <w:r w:rsidR="008A4E14">
              <w:rPr>
                <w:rFonts w:ascii="Calibri" w:hAnsi="Calibri"/>
                <w:b/>
                <w:color w:val="FF0000"/>
                <w:sz w:val="22"/>
                <w:szCs w:val="22"/>
              </w:rPr>
              <w:t>student will be withdrawn</w:t>
            </w:r>
            <w:r w:rsidR="004A27C6">
              <w:rPr>
                <w:rFonts w:ascii="Calibri" w:hAnsi="Calibri"/>
                <w:b/>
                <w:color w:val="FF0000"/>
                <w:sz w:val="22"/>
                <w:szCs w:val="22"/>
              </w:rPr>
              <w:t>, without refund.</w:t>
            </w:r>
            <w:r w:rsidRPr="00C1426D">
              <w:rPr>
                <w:rFonts w:ascii="Calibri" w:hAnsi="Calibri"/>
                <w:b/>
                <w:color w:val="FF0000"/>
                <w:sz w:val="22"/>
                <w:szCs w:val="22"/>
              </w:rPr>
              <w:t xml:space="preserve"> </w:t>
            </w:r>
          </w:p>
          <w:p w14:paraId="359626BA"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Signed:</w:t>
            </w:r>
          </w:p>
          <w:p w14:paraId="5C5880D0"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p>
        </w:tc>
        <w:tc>
          <w:tcPr>
            <w:tcW w:w="5071" w:type="dxa"/>
          </w:tcPr>
          <w:p w14:paraId="5F71FCEF" w14:textId="77777777" w:rsidR="00C1426D" w:rsidRPr="00C1426D" w:rsidRDefault="00C1426D" w:rsidP="004A764E">
            <w:pPr>
              <w:widowControl w:val="0"/>
              <w:autoSpaceDE w:val="0"/>
              <w:autoSpaceDN w:val="0"/>
              <w:adjustRightInd w:val="0"/>
              <w:spacing w:before="15" w:line="240" w:lineRule="exact"/>
              <w:rPr>
                <w:rFonts w:ascii="Calibri" w:hAnsi="Calibri"/>
                <w:color w:val="000000"/>
                <w:sz w:val="22"/>
                <w:szCs w:val="22"/>
              </w:rPr>
            </w:pPr>
          </w:p>
        </w:tc>
      </w:tr>
      <w:tr w:rsidR="00C1426D" w:rsidRPr="00C1426D" w14:paraId="77193EC8" w14:textId="77777777" w:rsidTr="00422801">
        <w:trPr>
          <w:trHeight w:val="527"/>
        </w:trPr>
        <w:tc>
          <w:tcPr>
            <w:tcW w:w="5071" w:type="dxa"/>
          </w:tcPr>
          <w:p w14:paraId="556C11F3"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Print name in full:</w:t>
            </w:r>
          </w:p>
        </w:tc>
        <w:tc>
          <w:tcPr>
            <w:tcW w:w="5071" w:type="dxa"/>
          </w:tcPr>
          <w:p w14:paraId="2DF96D72" w14:textId="77777777" w:rsidR="00C1426D" w:rsidRPr="00C1426D" w:rsidRDefault="00C1426D" w:rsidP="004A764E">
            <w:pPr>
              <w:widowControl w:val="0"/>
              <w:autoSpaceDE w:val="0"/>
              <w:autoSpaceDN w:val="0"/>
              <w:adjustRightInd w:val="0"/>
              <w:spacing w:before="15" w:line="240" w:lineRule="exact"/>
              <w:rPr>
                <w:rFonts w:ascii="Calibri" w:hAnsi="Calibri"/>
                <w:color w:val="000000"/>
                <w:sz w:val="22"/>
                <w:szCs w:val="22"/>
              </w:rPr>
            </w:pPr>
          </w:p>
          <w:p w14:paraId="54E883E8" w14:textId="77777777" w:rsidR="00C1426D" w:rsidRPr="00C1426D" w:rsidRDefault="00C1426D" w:rsidP="004A764E">
            <w:pPr>
              <w:widowControl w:val="0"/>
              <w:autoSpaceDE w:val="0"/>
              <w:autoSpaceDN w:val="0"/>
              <w:adjustRightInd w:val="0"/>
              <w:spacing w:before="15" w:line="240" w:lineRule="exact"/>
              <w:rPr>
                <w:rFonts w:ascii="Calibri" w:hAnsi="Calibri"/>
                <w:color w:val="000000"/>
                <w:sz w:val="22"/>
                <w:szCs w:val="22"/>
              </w:rPr>
            </w:pPr>
          </w:p>
        </w:tc>
      </w:tr>
      <w:tr w:rsidR="00C1426D" w:rsidRPr="00C1426D" w14:paraId="1B9AEDD7" w14:textId="77777777" w:rsidTr="00422801">
        <w:trPr>
          <w:trHeight w:val="527"/>
        </w:trPr>
        <w:tc>
          <w:tcPr>
            <w:tcW w:w="5071" w:type="dxa"/>
          </w:tcPr>
          <w:p w14:paraId="1E8A8741" w14:textId="77777777" w:rsidR="00C1426D" w:rsidRPr="00C1426D" w:rsidRDefault="00422801" w:rsidP="004A764E">
            <w:pPr>
              <w:widowControl w:val="0"/>
              <w:autoSpaceDE w:val="0"/>
              <w:autoSpaceDN w:val="0"/>
              <w:adjustRightInd w:val="0"/>
              <w:spacing w:line="234" w:lineRule="exact"/>
              <w:ind w:right="34"/>
              <w:jc w:val="right"/>
              <w:rPr>
                <w:rFonts w:ascii="Calibri" w:hAnsi="Calibri"/>
                <w:b/>
                <w:sz w:val="22"/>
                <w:szCs w:val="22"/>
              </w:rPr>
            </w:pPr>
            <w:r>
              <w:rPr>
                <w:rFonts w:ascii="Calibri" w:hAnsi="Calibri"/>
                <w:b/>
                <w:sz w:val="22"/>
                <w:szCs w:val="22"/>
              </w:rPr>
              <w:t xml:space="preserve">Management </w:t>
            </w:r>
            <w:r w:rsidR="00C1426D" w:rsidRPr="00C1426D">
              <w:rPr>
                <w:rFonts w:ascii="Calibri" w:hAnsi="Calibri"/>
                <w:b/>
                <w:sz w:val="22"/>
                <w:szCs w:val="22"/>
              </w:rPr>
              <w:t>Position:</w:t>
            </w:r>
          </w:p>
          <w:p w14:paraId="4373812F" w14:textId="77777777" w:rsidR="00C1426D" w:rsidRPr="00C1426D" w:rsidRDefault="00C1426D" w:rsidP="004A764E">
            <w:pPr>
              <w:widowControl w:val="0"/>
              <w:autoSpaceDE w:val="0"/>
              <w:autoSpaceDN w:val="0"/>
              <w:adjustRightInd w:val="0"/>
              <w:spacing w:line="234" w:lineRule="exact"/>
              <w:ind w:right="34"/>
              <w:jc w:val="right"/>
              <w:rPr>
                <w:rFonts w:ascii="Calibri" w:hAnsi="Calibri"/>
                <w:b/>
                <w:sz w:val="22"/>
                <w:szCs w:val="22"/>
              </w:rPr>
            </w:pPr>
            <w:r w:rsidRPr="00C1426D">
              <w:rPr>
                <w:rFonts w:ascii="Calibri" w:hAnsi="Calibri"/>
                <w:b/>
                <w:sz w:val="22"/>
                <w:szCs w:val="22"/>
              </w:rPr>
              <w:t>Date:</w:t>
            </w:r>
          </w:p>
        </w:tc>
        <w:tc>
          <w:tcPr>
            <w:tcW w:w="5071" w:type="dxa"/>
          </w:tcPr>
          <w:p w14:paraId="412FC73C" w14:textId="77777777" w:rsidR="00C1426D" w:rsidRPr="00C1426D" w:rsidRDefault="00C1426D" w:rsidP="004A764E">
            <w:pPr>
              <w:widowControl w:val="0"/>
              <w:autoSpaceDE w:val="0"/>
              <w:autoSpaceDN w:val="0"/>
              <w:adjustRightInd w:val="0"/>
              <w:spacing w:before="15" w:line="240" w:lineRule="exact"/>
              <w:rPr>
                <w:rFonts w:ascii="Calibri" w:hAnsi="Calibri"/>
                <w:color w:val="000000"/>
                <w:sz w:val="22"/>
                <w:szCs w:val="22"/>
              </w:rPr>
            </w:pPr>
          </w:p>
          <w:p w14:paraId="60FB167F" w14:textId="77777777" w:rsidR="00C1426D" w:rsidRPr="00C1426D" w:rsidRDefault="00C1426D" w:rsidP="004A764E">
            <w:pPr>
              <w:widowControl w:val="0"/>
              <w:autoSpaceDE w:val="0"/>
              <w:autoSpaceDN w:val="0"/>
              <w:adjustRightInd w:val="0"/>
              <w:spacing w:before="15" w:line="240" w:lineRule="exact"/>
              <w:rPr>
                <w:rFonts w:ascii="Calibri" w:hAnsi="Calibri"/>
                <w:color w:val="000000"/>
                <w:sz w:val="22"/>
                <w:szCs w:val="22"/>
              </w:rPr>
            </w:pPr>
          </w:p>
        </w:tc>
      </w:tr>
      <w:tr w:rsidR="003E5B7B" w:rsidRPr="00C1426D" w14:paraId="4E44E902" w14:textId="77777777" w:rsidTr="003E5B7B">
        <w:trPr>
          <w:trHeight w:val="527"/>
        </w:trPr>
        <w:tc>
          <w:tcPr>
            <w:tcW w:w="5071" w:type="dxa"/>
            <w:tcBorders>
              <w:top w:val="single" w:sz="4" w:space="0" w:color="auto"/>
              <w:left w:val="single" w:sz="4" w:space="0" w:color="auto"/>
              <w:bottom w:val="single" w:sz="4" w:space="0" w:color="auto"/>
              <w:right w:val="single" w:sz="4" w:space="0" w:color="auto"/>
            </w:tcBorders>
          </w:tcPr>
          <w:p w14:paraId="41EC99F5" w14:textId="28DC61FC" w:rsidR="003E5B7B" w:rsidRDefault="003E5B7B" w:rsidP="00D56BAA">
            <w:pPr>
              <w:widowControl w:val="0"/>
              <w:autoSpaceDE w:val="0"/>
              <w:autoSpaceDN w:val="0"/>
              <w:adjustRightInd w:val="0"/>
              <w:spacing w:line="234" w:lineRule="exact"/>
              <w:ind w:right="34"/>
              <w:jc w:val="right"/>
              <w:rPr>
                <w:rFonts w:ascii="Calibri" w:hAnsi="Calibri"/>
                <w:b/>
                <w:sz w:val="22"/>
                <w:szCs w:val="22"/>
              </w:rPr>
            </w:pPr>
            <w:r>
              <w:rPr>
                <w:rFonts w:ascii="Calibri" w:hAnsi="Calibri"/>
                <w:b/>
                <w:sz w:val="22"/>
                <w:szCs w:val="22"/>
              </w:rPr>
              <w:t>The st</w:t>
            </w:r>
            <w:r w:rsidR="004B39DC">
              <w:rPr>
                <w:rFonts w:ascii="Calibri" w:hAnsi="Calibri"/>
                <w:b/>
                <w:sz w:val="22"/>
                <w:szCs w:val="22"/>
              </w:rPr>
              <w:t>u</w:t>
            </w:r>
            <w:r>
              <w:rPr>
                <w:rFonts w:ascii="Calibri" w:hAnsi="Calibri"/>
                <w:b/>
                <w:sz w:val="22"/>
                <w:szCs w:val="22"/>
              </w:rPr>
              <w:t>dent has chose</w:t>
            </w:r>
            <w:r w:rsidR="004B39DC">
              <w:rPr>
                <w:rFonts w:ascii="Calibri" w:hAnsi="Calibri"/>
                <w:b/>
                <w:sz w:val="22"/>
                <w:szCs w:val="22"/>
              </w:rPr>
              <w:t>n</w:t>
            </w:r>
            <w:r w:rsidR="00E97087">
              <w:rPr>
                <w:rFonts w:ascii="Calibri" w:hAnsi="Calibri"/>
                <w:b/>
                <w:sz w:val="22"/>
                <w:szCs w:val="22"/>
              </w:rPr>
              <w:t xml:space="preserve"> the following unit</w:t>
            </w:r>
            <w:r w:rsidR="004B39DC">
              <w:rPr>
                <w:rFonts w:ascii="Calibri" w:hAnsi="Calibri"/>
                <w:b/>
                <w:sz w:val="22"/>
                <w:szCs w:val="22"/>
              </w:rPr>
              <w:t xml:space="preserve"> :</w:t>
            </w:r>
          </w:p>
          <w:p w14:paraId="2CB17DDF" w14:textId="6B711EB2" w:rsidR="004B39DC" w:rsidRPr="00C1426D" w:rsidRDefault="004B39DC" w:rsidP="00D56BAA">
            <w:pPr>
              <w:widowControl w:val="0"/>
              <w:autoSpaceDE w:val="0"/>
              <w:autoSpaceDN w:val="0"/>
              <w:adjustRightInd w:val="0"/>
              <w:spacing w:line="234" w:lineRule="exact"/>
              <w:ind w:right="34"/>
              <w:jc w:val="right"/>
              <w:rPr>
                <w:rFonts w:ascii="Calibri" w:hAnsi="Calibri"/>
                <w:b/>
                <w:sz w:val="22"/>
                <w:szCs w:val="22"/>
              </w:rPr>
            </w:pPr>
            <w:r>
              <w:rPr>
                <w:rFonts w:ascii="Calibri" w:hAnsi="Calibri"/>
                <w:b/>
                <w:sz w:val="22"/>
                <w:szCs w:val="22"/>
              </w:rPr>
              <w:t>Please delete as</w:t>
            </w:r>
            <w:r w:rsidR="00847DAD">
              <w:rPr>
                <w:rFonts w:ascii="Calibri" w:hAnsi="Calibri"/>
                <w:b/>
                <w:sz w:val="22"/>
                <w:szCs w:val="22"/>
              </w:rPr>
              <w:t xml:space="preserve"> appropriate</w:t>
            </w:r>
          </w:p>
        </w:tc>
        <w:tc>
          <w:tcPr>
            <w:tcW w:w="5071" w:type="dxa"/>
            <w:tcBorders>
              <w:top w:val="single" w:sz="4" w:space="0" w:color="auto"/>
              <w:left w:val="single" w:sz="4" w:space="0" w:color="auto"/>
              <w:bottom w:val="single" w:sz="4" w:space="0" w:color="auto"/>
              <w:right w:val="single" w:sz="4" w:space="0" w:color="auto"/>
            </w:tcBorders>
          </w:tcPr>
          <w:p w14:paraId="30369533" w14:textId="0AAAC90B" w:rsidR="003E5B7B" w:rsidRDefault="00847DAD" w:rsidP="003E5B7B">
            <w:pPr>
              <w:widowControl w:val="0"/>
              <w:autoSpaceDE w:val="0"/>
              <w:autoSpaceDN w:val="0"/>
              <w:adjustRightInd w:val="0"/>
              <w:spacing w:before="15" w:line="240" w:lineRule="exact"/>
              <w:rPr>
                <w:rFonts w:ascii="Calibri" w:hAnsi="Calibri"/>
                <w:color w:val="000000"/>
                <w:sz w:val="22"/>
                <w:szCs w:val="22"/>
              </w:rPr>
            </w:pPr>
            <w:r>
              <w:rPr>
                <w:rFonts w:ascii="Calibri" w:hAnsi="Calibri"/>
                <w:color w:val="000000"/>
                <w:sz w:val="22"/>
                <w:szCs w:val="22"/>
              </w:rPr>
              <w:t>Dementia Awareness</w:t>
            </w:r>
          </w:p>
          <w:p w14:paraId="3906A06B" w14:textId="614C5385" w:rsidR="003E5B7B" w:rsidRPr="003E5B7B" w:rsidRDefault="00847DAD" w:rsidP="00E3450C">
            <w:pPr>
              <w:widowControl w:val="0"/>
              <w:autoSpaceDE w:val="0"/>
              <w:autoSpaceDN w:val="0"/>
              <w:adjustRightInd w:val="0"/>
              <w:ind w:right="-57"/>
              <w:rPr>
                <w:rFonts w:ascii="Calibri" w:hAnsi="Calibri"/>
                <w:color w:val="000000"/>
                <w:sz w:val="22"/>
                <w:szCs w:val="22"/>
              </w:rPr>
            </w:pPr>
            <w:r w:rsidRPr="00847DAD">
              <w:rPr>
                <w:rFonts w:ascii="Calibri" w:hAnsi="Calibri"/>
                <w:color w:val="000000"/>
                <w:sz w:val="22"/>
                <w:szCs w:val="22"/>
              </w:rPr>
              <w:t>Understand the Context of Supporting Individuals with Learning Disabilities</w:t>
            </w:r>
          </w:p>
        </w:tc>
      </w:tr>
    </w:tbl>
    <w:p w14:paraId="5C4A2872" w14:textId="5B2DDC4A" w:rsidR="0080524F" w:rsidRDefault="00D52AC7" w:rsidP="00B35477">
      <w:pPr>
        <w:widowControl w:val="0"/>
        <w:autoSpaceDE w:val="0"/>
        <w:autoSpaceDN w:val="0"/>
        <w:adjustRightInd w:val="0"/>
        <w:ind w:right="-57"/>
        <w:rPr>
          <w:rFonts w:ascii="Calibri" w:hAnsi="Calibri"/>
        </w:rPr>
      </w:pPr>
      <w:r>
        <w:rPr>
          <w:rFonts w:ascii="Calibri" w:hAnsi="Calibri"/>
        </w:rPr>
        <w:t>The information given on this form will be used to process the appl</w:t>
      </w:r>
      <w:r w:rsidR="005323BA">
        <w:rPr>
          <w:rFonts w:ascii="Calibri" w:hAnsi="Calibri"/>
        </w:rPr>
        <w:t>i</w:t>
      </w:r>
      <w:r w:rsidR="0093307A">
        <w:rPr>
          <w:rFonts w:ascii="Calibri" w:hAnsi="Calibri"/>
        </w:rPr>
        <w:t xml:space="preserve">cation, </w:t>
      </w:r>
      <w:r w:rsidR="00454545">
        <w:rPr>
          <w:rFonts w:ascii="Calibri" w:hAnsi="Calibri"/>
        </w:rPr>
        <w:t>and for contact whilst the student is on the course. This form will be destroyed one month after full c</w:t>
      </w:r>
      <w:r w:rsidR="003206A3">
        <w:rPr>
          <w:rFonts w:ascii="Calibri" w:hAnsi="Calibri"/>
        </w:rPr>
        <w:t>ourse certification</w:t>
      </w:r>
      <w:r w:rsidR="00893CE6">
        <w:rPr>
          <w:rFonts w:ascii="Calibri" w:hAnsi="Calibri"/>
        </w:rPr>
        <w:t>.</w:t>
      </w:r>
    </w:p>
    <w:p w14:paraId="0968F274" w14:textId="77777777" w:rsidR="00D979FB" w:rsidRDefault="00D979FB" w:rsidP="00B35477">
      <w:pPr>
        <w:widowControl w:val="0"/>
        <w:autoSpaceDE w:val="0"/>
        <w:autoSpaceDN w:val="0"/>
        <w:adjustRightInd w:val="0"/>
        <w:ind w:right="-57"/>
        <w:rPr>
          <w:rFonts w:ascii="Calibri" w:hAnsi="Calibri"/>
        </w:rPr>
      </w:pPr>
    </w:p>
    <w:p w14:paraId="1D9C0FEF" w14:textId="4697EE04" w:rsidR="00A40E00" w:rsidRPr="00D979FB" w:rsidRDefault="00A40E00" w:rsidP="00D979FB">
      <w:pPr>
        <w:shd w:val="clear" w:color="auto" w:fill="FFFFFF"/>
        <w:spacing w:before="24" w:after="144"/>
        <w:ind w:left="238"/>
        <w:jc w:val="center"/>
        <w:rPr>
          <w:rFonts w:ascii="Arial" w:hAnsi="Arial" w:cs="Arial"/>
          <w:b/>
          <w:bCs/>
          <w:sz w:val="18"/>
          <w:szCs w:val="18"/>
        </w:rPr>
      </w:pPr>
      <w:r>
        <w:rPr>
          <w:rStyle w:val="Strong"/>
          <w:rFonts w:ascii="Arial" w:hAnsi="Arial" w:cs="Arial"/>
          <w:sz w:val="18"/>
          <w:szCs w:val="18"/>
        </w:rPr>
        <w:t>NAPA, 1</w:t>
      </w:r>
      <w:r w:rsidRPr="002B1B1B">
        <w:rPr>
          <w:rStyle w:val="Strong"/>
          <w:rFonts w:ascii="Arial" w:hAnsi="Arial" w:cs="Arial"/>
          <w:sz w:val="18"/>
          <w:szCs w:val="18"/>
          <w:vertAlign w:val="superscript"/>
        </w:rPr>
        <w:t>st</w:t>
      </w:r>
      <w:r>
        <w:rPr>
          <w:rStyle w:val="Strong"/>
          <w:rFonts w:ascii="Arial" w:hAnsi="Arial" w:cs="Arial"/>
          <w:sz w:val="18"/>
          <w:szCs w:val="18"/>
        </w:rPr>
        <w:t xml:space="preserve"> Floor, Unit One, Fairview Industrial Estate, Raans road, Amersham, Bucks, HP6 6JY</w:t>
      </w:r>
      <w:r>
        <w:rPr>
          <w:rStyle w:val="Strong"/>
          <w:rFonts w:ascii="Arial" w:hAnsi="Arial" w:cs="Arial"/>
          <w:sz w:val="18"/>
          <w:szCs w:val="18"/>
        </w:rPr>
        <w:br/>
        <w:t>Telephone: 0207 078 9375</w:t>
      </w:r>
      <w:r>
        <w:rPr>
          <w:rStyle w:val="Strong"/>
          <w:rFonts w:ascii="Arial" w:hAnsi="Arial" w:cs="Arial"/>
          <w:sz w:val="18"/>
          <w:szCs w:val="18"/>
        </w:rPr>
        <w:tab/>
        <w:t xml:space="preserve"> Fax: 01494 726752</w:t>
      </w:r>
      <w:r>
        <w:rPr>
          <w:rStyle w:val="Strong"/>
          <w:rFonts w:ascii="Arial" w:hAnsi="Arial" w:cs="Arial"/>
          <w:sz w:val="18"/>
          <w:szCs w:val="18"/>
        </w:rPr>
        <w:br/>
        <w:t>Registered Charity Numbers: 1070674, SC038991</w:t>
      </w:r>
    </w:p>
    <w:sectPr w:rsidR="00A40E00" w:rsidRPr="00D979FB" w:rsidSect="0062124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20" w:right="720" w:bottom="23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59923" w14:textId="77777777" w:rsidR="002F2BE4" w:rsidRDefault="002F2BE4" w:rsidP="00727D97">
      <w:r>
        <w:separator/>
      </w:r>
    </w:p>
  </w:endnote>
  <w:endnote w:type="continuationSeparator" w:id="0">
    <w:p w14:paraId="45AE2943" w14:textId="77777777" w:rsidR="002F2BE4" w:rsidRDefault="002F2BE4" w:rsidP="0072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18E1" w14:textId="77777777" w:rsidR="00F257FB" w:rsidRDefault="00F25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E3BD" w14:textId="77777777" w:rsidR="00F257FB" w:rsidRDefault="00F25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83A9" w14:textId="77777777" w:rsidR="00F257FB" w:rsidRDefault="00F2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AF00C" w14:textId="77777777" w:rsidR="002F2BE4" w:rsidRDefault="002F2BE4" w:rsidP="00727D97">
      <w:r>
        <w:separator/>
      </w:r>
    </w:p>
  </w:footnote>
  <w:footnote w:type="continuationSeparator" w:id="0">
    <w:p w14:paraId="205761AB" w14:textId="77777777" w:rsidR="002F2BE4" w:rsidRDefault="002F2BE4" w:rsidP="0072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D4CE" w14:textId="11A8F5A2" w:rsidR="00F257FB" w:rsidRDefault="009544BF">
    <w:pPr>
      <w:pStyle w:val="Header"/>
    </w:pPr>
    <w:r>
      <w:rPr>
        <w:noProof/>
      </w:rPr>
      <w:pict w14:anchorId="7C242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285360" o:spid="_x0000_s2050" type="#_x0000_t136" style="position:absolute;margin-left:0;margin-top:0;width:702.6pt;height:35.1pt;rotation:315;z-index:-251655168;mso-position-horizontal:center;mso-position-horizontal-relative:margin;mso-position-vertical:center;mso-position-vertical-relative:margin" o:allowincell="f" fillcolor="#002060" stroked="f">
          <v:textpath style="font-family:&quot;Times New Roman&quot;;font-size:1pt" string="January 2020 Special offer- 5% Discou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054A" w14:textId="3A6F23A8" w:rsidR="00F257FB" w:rsidRDefault="009544BF">
    <w:pPr>
      <w:pStyle w:val="Header"/>
    </w:pPr>
    <w:r>
      <w:rPr>
        <w:noProof/>
      </w:rPr>
      <w:pict w14:anchorId="106CD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285361" o:spid="_x0000_s2051" type="#_x0000_t136" style="position:absolute;margin-left:0;margin-top:0;width:743.1pt;height:35.1pt;rotation:315;z-index:-251653120;mso-position-horizontal:center;mso-position-horizontal-relative:margin;mso-position-vertical:center;mso-position-vertical-relative:margin" o:allowincell="f" fillcolor="#002060" stroked="f">
          <v:textpath style="font-family:&quot;Times New Roman&quot;;font-size:1pt" string="January 2020 Special offer- 5% Discou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7A6D" w14:textId="455DD526" w:rsidR="00F257FB" w:rsidRDefault="009544BF">
    <w:pPr>
      <w:pStyle w:val="Header"/>
    </w:pPr>
    <w:r>
      <w:rPr>
        <w:noProof/>
      </w:rPr>
      <w:pict w14:anchorId="7F323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285359" o:spid="_x0000_s2049" type="#_x0000_t136" style="position:absolute;margin-left:0;margin-top:0;width:702.6pt;height:35.1pt;rotation:315;z-index:-251657216;mso-position-horizontal:center;mso-position-horizontal-relative:margin;mso-position-vertical:center;mso-position-vertical-relative:margin" o:allowincell="f" fillcolor="#002060" stroked="f">
          <v:textpath style="font-family:&quot;Times New Roman&quot;;font-size:1pt" string="January 2020 Special offer- 5% Discou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828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AE4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4C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403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323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28B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C3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C1F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D8F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E631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24B2"/>
    <w:multiLevelType w:val="hybridMultilevel"/>
    <w:tmpl w:val="DAB4BAB8"/>
    <w:lvl w:ilvl="0" w:tplc="8022FB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84296"/>
    <w:multiLevelType w:val="hybridMultilevel"/>
    <w:tmpl w:val="5CF6B44C"/>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0A7C43"/>
    <w:multiLevelType w:val="hybridMultilevel"/>
    <w:tmpl w:val="CBD41990"/>
    <w:lvl w:ilvl="0" w:tplc="8022FB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94918"/>
    <w:multiLevelType w:val="multilevel"/>
    <w:tmpl w:val="0A745CB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6748F"/>
    <w:multiLevelType w:val="multilevel"/>
    <w:tmpl w:val="304C5CF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51636"/>
    <w:multiLevelType w:val="hybridMultilevel"/>
    <w:tmpl w:val="84D4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E47E0"/>
    <w:multiLevelType w:val="hybridMultilevel"/>
    <w:tmpl w:val="9ECA321A"/>
    <w:lvl w:ilvl="0" w:tplc="8022FB1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F90571"/>
    <w:multiLevelType w:val="hybridMultilevel"/>
    <w:tmpl w:val="E8E0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7018C"/>
    <w:multiLevelType w:val="hybridMultilevel"/>
    <w:tmpl w:val="2136764C"/>
    <w:lvl w:ilvl="0" w:tplc="8022FB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03363"/>
    <w:multiLevelType w:val="hybridMultilevel"/>
    <w:tmpl w:val="22F69C4E"/>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460B0C"/>
    <w:multiLevelType w:val="hybridMultilevel"/>
    <w:tmpl w:val="1AD47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7D3D06"/>
    <w:multiLevelType w:val="hybridMultilevel"/>
    <w:tmpl w:val="1FA0B154"/>
    <w:lvl w:ilvl="0" w:tplc="E45A07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060764"/>
    <w:multiLevelType w:val="hybridMultilevel"/>
    <w:tmpl w:val="ACACDE60"/>
    <w:lvl w:ilvl="0" w:tplc="08090017">
      <w:start w:val="1"/>
      <w:numFmt w:val="lowerLetter"/>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3F6838EA"/>
    <w:multiLevelType w:val="hybridMultilevel"/>
    <w:tmpl w:val="304C5CFA"/>
    <w:lvl w:ilvl="0" w:tplc="BE08F2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16F4A"/>
    <w:multiLevelType w:val="hybridMultilevel"/>
    <w:tmpl w:val="83D4F4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C647C6"/>
    <w:multiLevelType w:val="hybridMultilevel"/>
    <w:tmpl w:val="C0260A98"/>
    <w:lvl w:ilvl="0" w:tplc="8022FB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32D2"/>
    <w:multiLevelType w:val="hybridMultilevel"/>
    <w:tmpl w:val="BC186598"/>
    <w:lvl w:ilvl="0" w:tplc="969438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C6D45"/>
    <w:multiLevelType w:val="hybridMultilevel"/>
    <w:tmpl w:val="5F92B7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5FA031B"/>
    <w:multiLevelType w:val="multilevel"/>
    <w:tmpl w:val="8BD04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B655F25"/>
    <w:multiLevelType w:val="hybridMultilevel"/>
    <w:tmpl w:val="1C0A01C0"/>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D35474"/>
    <w:multiLevelType w:val="hybridMultilevel"/>
    <w:tmpl w:val="439C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A27728"/>
    <w:multiLevelType w:val="hybridMultilevel"/>
    <w:tmpl w:val="B824DFB0"/>
    <w:lvl w:ilvl="0" w:tplc="8022FB18">
      <w:start w:val="1"/>
      <w:numFmt w:val="bullet"/>
      <w:lvlText w:val=""/>
      <w:lvlJc w:val="left"/>
      <w:pPr>
        <w:ind w:left="837" w:hanging="360"/>
      </w:pPr>
      <w:rPr>
        <w:rFonts w:ascii="Symbol" w:hAnsi="Symbol" w:hint="default"/>
        <w:color w:val="auto"/>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32" w15:restartNumberingAfterBreak="0">
    <w:nsid w:val="6FCC28F0"/>
    <w:multiLevelType w:val="hybridMultilevel"/>
    <w:tmpl w:val="51EC6376"/>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D5E75"/>
    <w:multiLevelType w:val="hybridMultilevel"/>
    <w:tmpl w:val="6FC66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61F6176"/>
    <w:multiLevelType w:val="hybridMultilevel"/>
    <w:tmpl w:val="79482242"/>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041E0C"/>
    <w:multiLevelType w:val="hybridMultilevel"/>
    <w:tmpl w:val="C570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3"/>
  </w:num>
  <w:num w:numId="13">
    <w:abstractNumId w:val="14"/>
  </w:num>
  <w:num w:numId="14">
    <w:abstractNumId w:val="32"/>
  </w:num>
  <w:num w:numId="15">
    <w:abstractNumId w:val="26"/>
  </w:num>
  <w:num w:numId="16">
    <w:abstractNumId w:val="29"/>
  </w:num>
  <w:num w:numId="17">
    <w:abstractNumId w:val="11"/>
  </w:num>
  <w:num w:numId="18">
    <w:abstractNumId w:val="19"/>
  </w:num>
  <w:num w:numId="19">
    <w:abstractNumId w:val="34"/>
  </w:num>
  <w:num w:numId="20">
    <w:abstractNumId w:val="28"/>
  </w:num>
  <w:num w:numId="21">
    <w:abstractNumId w:val="17"/>
  </w:num>
  <w:num w:numId="22">
    <w:abstractNumId w:val="30"/>
  </w:num>
  <w:num w:numId="23">
    <w:abstractNumId w:val="35"/>
  </w:num>
  <w:num w:numId="24">
    <w:abstractNumId w:val="15"/>
  </w:num>
  <w:num w:numId="25">
    <w:abstractNumId w:val="16"/>
  </w:num>
  <w:num w:numId="26">
    <w:abstractNumId w:val="25"/>
  </w:num>
  <w:num w:numId="27">
    <w:abstractNumId w:val="31"/>
  </w:num>
  <w:num w:numId="28">
    <w:abstractNumId w:val="10"/>
  </w:num>
  <w:num w:numId="29">
    <w:abstractNumId w:val="12"/>
  </w:num>
  <w:num w:numId="30">
    <w:abstractNumId w:val="33"/>
  </w:num>
  <w:num w:numId="31">
    <w:abstractNumId w:val="18"/>
  </w:num>
  <w:num w:numId="32">
    <w:abstractNumId w:val="13"/>
  </w:num>
  <w:num w:numId="33">
    <w:abstractNumId w:val="22"/>
  </w:num>
  <w:num w:numId="34">
    <w:abstractNumId w:val="21"/>
  </w:num>
  <w:num w:numId="35">
    <w:abstractNumId w:val="2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8A"/>
    <w:rsid w:val="00010B8A"/>
    <w:rsid w:val="00010F6C"/>
    <w:rsid w:val="000247D5"/>
    <w:rsid w:val="00034639"/>
    <w:rsid w:val="00076F0A"/>
    <w:rsid w:val="0009389D"/>
    <w:rsid w:val="000A79F8"/>
    <w:rsid w:val="000B51FA"/>
    <w:rsid w:val="000C0882"/>
    <w:rsid w:val="000C0F59"/>
    <w:rsid w:val="000E5B7B"/>
    <w:rsid w:val="0010225A"/>
    <w:rsid w:val="00110322"/>
    <w:rsid w:val="001258C9"/>
    <w:rsid w:val="00135301"/>
    <w:rsid w:val="0014672D"/>
    <w:rsid w:val="0016248B"/>
    <w:rsid w:val="00173F64"/>
    <w:rsid w:val="00176AA7"/>
    <w:rsid w:val="00180406"/>
    <w:rsid w:val="0019350D"/>
    <w:rsid w:val="001B458D"/>
    <w:rsid w:val="001E0C6D"/>
    <w:rsid w:val="001E6F58"/>
    <w:rsid w:val="001F2934"/>
    <w:rsid w:val="00241304"/>
    <w:rsid w:val="00264BD3"/>
    <w:rsid w:val="00270C1F"/>
    <w:rsid w:val="00294196"/>
    <w:rsid w:val="002A0478"/>
    <w:rsid w:val="002A31D2"/>
    <w:rsid w:val="002C4318"/>
    <w:rsid w:val="002E2FA0"/>
    <w:rsid w:val="002F138A"/>
    <w:rsid w:val="002F2BE4"/>
    <w:rsid w:val="00302343"/>
    <w:rsid w:val="0031566E"/>
    <w:rsid w:val="003206A3"/>
    <w:rsid w:val="00334061"/>
    <w:rsid w:val="003422E1"/>
    <w:rsid w:val="00350594"/>
    <w:rsid w:val="003679CB"/>
    <w:rsid w:val="00383B8A"/>
    <w:rsid w:val="003B01F8"/>
    <w:rsid w:val="003B730E"/>
    <w:rsid w:val="003D4FC5"/>
    <w:rsid w:val="003E5B7B"/>
    <w:rsid w:val="00422801"/>
    <w:rsid w:val="00425197"/>
    <w:rsid w:val="004318A7"/>
    <w:rsid w:val="00432357"/>
    <w:rsid w:val="00454545"/>
    <w:rsid w:val="00455C4F"/>
    <w:rsid w:val="00476D7A"/>
    <w:rsid w:val="0048619A"/>
    <w:rsid w:val="00487E33"/>
    <w:rsid w:val="004A27C6"/>
    <w:rsid w:val="004A764E"/>
    <w:rsid w:val="004A771B"/>
    <w:rsid w:val="004B39DC"/>
    <w:rsid w:val="004D2F41"/>
    <w:rsid w:val="004D55B7"/>
    <w:rsid w:val="004F18C4"/>
    <w:rsid w:val="0051092F"/>
    <w:rsid w:val="005323BA"/>
    <w:rsid w:val="005420D7"/>
    <w:rsid w:val="00565E82"/>
    <w:rsid w:val="00581BC4"/>
    <w:rsid w:val="0059024C"/>
    <w:rsid w:val="00593D59"/>
    <w:rsid w:val="00597B5E"/>
    <w:rsid w:val="005A2A4F"/>
    <w:rsid w:val="005B601F"/>
    <w:rsid w:val="005D6BDD"/>
    <w:rsid w:val="006056AE"/>
    <w:rsid w:val="00613B98"/>
    <w:rsid w:val="00621245"/>
    <w:rsid w:val="00665533"/>
    <w:rsid w:val="00665920"/>
    <w:rsid w:val="006A0D48"/>
    <w:rsid w:val="006A2315"/>
    <w:rsid w:val="006A5EF5"/>
    <w:rsid w:val="006E665A"/>
    <w:rsid w:val="006F32D1"/>
    <w:rsid w:val="006F369D"/>
    <w:rsid w:val="00727D97"/>
    <w:rsid w:val="007366BF"/>
    <w:rsid w:val="00752A7E"/>
    <w:rsid w:val="00777F8F"/>
    <w:rsid w:val="007A2C46"/>
    <w:rsid w:val="007F6F37"/>
    <w:rsid w:val="0080524F"/>
    <w:rsid w:val="00813195"/>
    <w:rsid w:val="0084114C"/>
    <w:rsid w:val="00844EB5"/>
    <w:rsid w:val="00847DAD"/>
    <w:rsid w:val="0085383F"/>
    <w:rsid w:val="008714C9"/>
    <w:rsid w:val="00871CA0"/>
    <w:rsid w:val="00883226"/>
    <w:rsid w:val="00893CE6"/>
    <w:rsid w:val="008A4E14"/>
    <w:rsid w:val="008C3479"/>
    <w:rsid w:val="008D5EA7"/>
    <w:rsid w:val="008F4F47"/>
    <w:rsid w:val="0093307A"/>
    <w:rsid w:val="009544BF"/>
    <w:rsid w:val="00973AE3"/>
    <w:rsid w:val="00987A31"/>
    <w:rsid w:val="00991BEA"/>
    <w:rsid w:val="00993272"/>
    <w:rsid w:val="0099455A"/>
    <w:rsid w:val="00997108"/>
    <w:rsid w:val="009E02BD"/>
    <w:rsid w:val="009F082F"/>
    <w:rsid w:val="009F1A63"/>
    <w:rsid w:val="00A004C4"/>
    <w:rsid w:val="00A30BE0"/>
    <w:rsid w:val="00A40E00"/>
    <w:rsid w:val="00A70041"/>
    <w:rsid w:val="00A8614A"/>
    <w:rsid w:val="00AB3B59"/>
    <w:rsid w:val="00AC4090"/>
    <w:rsid w:val="00AD4EF9"/>
    <w:rsid w:val="00AD4FC1"/>
    <w:rsid w:val="00AE7A7C"/>
    <w:rsid w:val="00B0712E"/>
    <w:rsid w:val="00B35477"/>
    <w:rsid w:val="00B9312B"/>
    <w:rsid w:val="00BA5B1E"/>
    <w:rsid w:val="00BB2626"/>
    <w:rsid w:val="00BC2463"/>
    <w:rsid w:val="00BC374A"/>
    <w:rsid w:val="00BD23B3"/>
    <w:rsid w:val="00BF0CBB"/>
    <w:rsid w:val="00C1426D"/>
    <w:rsid w:val="00C17087"/>
    <w:rsid w:val="00C325B8"/>
    <w:rsid w:val="00C47A66"/>
    <w:rsid w:val="00C50BFF"/>
    <w:rsid w:val="00C75346"/>
    <w:rsid w:val="00CE7642"/>
    <w:rsid w:val="00D01F9D"/>
    <w:rsid w:val="00D0541B"/>
    <w:rsid w:val="00D16F43"/>
    <w:rsid w:val="00D22D74"/>
    <w:rsid w:val="00D446CC"/>
    <w:rsid w:val="00D51354"/>
    <w:rsid w:val="00D52AC7"/>
    <w:rsid w:val="00D979FB"/>
    <w:rsid w:val="00DC2077"/>
    <w:rsid w:val="00DD2ADD"/>
    <w:rsid w:val="00DD501C"/>
    <w:rsid w:val="00DD67A5"/>
    <w:rsid w:val="00E07D66"/>
    <w:rsid w:val="00E240A3"/>
    <w:rsid w:val="00E3450C"/>
    <w:rsid w:val="00E4218E"/>
    <w:rsid w:val="00E63C4A"/>
    <w:rsid w:val="00E67660"/>
    <w:rsid w:val="00E97087"/>
    <w:rsid w:val="00EA0C7D"/>
    <w:rsid w:val="00ED011F"/>
    <w:rsid w:val="00F257FB"/>
    <w:rsid w:val="00F56E7F"/>
    <w:rsid w:val="00F57BCD"/>
    <w:rsid w:val="00F6031B"/>
    <w:rsid w:val="00FA3FC4"/>
    <w:rsid w:val="00FC6339"/>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B6F3F7B"/>
  <w15:chartTrackingRefBased/>
  <w15:docId w15:val="{FF7554D6-AFB1-4E91-9BFA-A6CD1B52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206B"/>
    <w:rPr>
      <w:rFonts w:ascii="Tahoma" w:hAnsi="Tahoma" w:cs="Tahoma"/>
      <w:sz w:val="16"/>
      <w:szCs w:val="16"/>
    </w:rPr>
  </w:style>
  <w:style w:type="paragraph" w:customStyle="1" w:styleId="Pa0">
    <w:name w:val="Pa0"/>
    <w:basedOn w:val="Normal"/>
    <w:next w:val="Normal"/>
    <w:uiPriority w:val="99"/>
    <w:rsid w:val="00FC6339"/>
    <w:pPr>
      <w:autoSpaceDE w:val="0"/>
      <w:autoSpaceDN w:val="0"/>
      <w:adjustRightInd w:val="0"/>
      <w:spacing w:line="241" w:lineRule="atLeast"/>
    </w:pPr>
    <w:rPr>
      <w:rFonts w:ascii="Frutiger LT Std 55 Roman" w:hAnsi="Frutiger LT Std 55 Roman"/>
      <w:lang w:eastAsia="en-GB"/>
    </w:rPr>
  </w:style>
  <w:style w:type="character" w:customStyle="1" w:styleId="A6">
    <w:name w:val="A6"/>
    <w:uiPriority w:val="99"/>
    <w:rsid w:val="00FC6339"/>
    <w:rPr>
      <w:rFonts w:cs="Frutiger LT Std 55 Roman"/>
      <w:i/>
      <w:iCs/>
      <w:color w:val="000000"/>
      <w:sz w:val="20"/>
      <w:szCs w:val="20"/>
    </w:rPr>
  </w:style>
  <w:style w:type="character" w:customStyle="1" w:styleId="A7">
    <w:name w:val="A7"/>
    <w:uiPriority w:val="99"/>
    <w:rsid w:val="00FC6339"/>
    <w:rPr>
      <w:rFonts w:cs="Frutiger LT Std 55 Roman"/>
      <w:b/>
      <w:bCs/>
      <w:color w:val="000000"/>
      <w:sz w:val="48"/>
      <w:szCs w:val="48"/>
    </w:rPr>
  </w:style>
  <w:style w:type="character" w:customStyle="1" w:styleId="A0">
    <w:name w:val="A0"/>
    <w:uiPriority w:val="99"/>
    <w:rsid w:val="00FC6339"/>
    <w:rPr>
      <w:rFonts w:cs="Frutiger LT Std 55 Roman"/>
      <w:b/>
      <w:bCs/>
      <w:color w:val="000000"/>
      <w:sz w:val="22"/>
      <w:szCs w:val="22"/>
    </w:rPr>
  </w:style>
  <w:style w:type="character" w:customStyle="1" w:styleId="A12">
    <w:name w:val="A12"/>
    <w:uiPriority w:val="99"/>
    <w:rsid w:val="00597B5E"/>
    <w:rPr>
      <w:rFonts w:cs="Frutiger LT Std 55 Roman"/>
      <w:b/>
      <w:bCs/>
      <w:color w:val="000000"/>
      <w:sz w:val="40"/>
      <w:szCs w:val="40"/>
    </w:rPr>
  </w:style>
  <w:style w:type="character" w:customStyle="1" w:styleId="A10">
    <w:name w:val="A10"/>
    <w:uiPriority w:val="99"/>
    <w:rsid w:val="00597B5E"/>
    <w:rPr>
      <w:rFonts w:ascii="Frutiger LT Std 45 Light" w:hAnsi="Frutiger LT Std 45 Light" w:cs="Frutiger LT Std 45 Light"/>
      <w:b/>
      <w:bCs/>
      <w:color w:val="000000"/>
      <w:sz w:val="28"/>
      <w:szCs w:val="28"/>
    </w:rPr>
  </w:style>
  <w:style w:type="character" w:customStyle="1" w:styleId="A9">
    <w:name w:val="A9"/>
    <w:uiPriority w:val="99"/>
    <w:rsid w:val="00597B5E"/>
    <w:rPr>
      <w:rFonts w:ascii="Frutiger LT Std 45 Light" w:hAnsi="Frutiger LT Std 45 Light" w:cs="Frutiger LT Std 45 Light"/>
      <w:b/>
      <w:bCs/>
      <w:color w:val="000000"/>
      <w:sz w:val="36"/>
      <w:szCs w:val="36"/>
    </w:rPr>
  </w:style>
  <w:style w:type="paragraph" w:customStyle="1" w:styleId="Pa2">
    <w:name w:val="Pa2"/>
    <w:basedOn w:val="Normal"/>
    <w:next w:val="Normal"/>
    <w:uiPriority w:val="99"/>
    <w:rsid w:val="00597B5E"/>
    <w:pPr>
      <w:autoSpaceDE w:val="0"/>
      <w:autoSpaceDN w:val="0"/>
      <w:adjustRightInd w:val="0"/>
      <w:spacing w:line="241" w:lineRule="atLeast"/>
    </w:pPr>
    <w:rPr>
      <w:rFonts w:ascii="Frutiger LT Std 55 Roman" w:hAnsi="Frutiger LT Std 55 Roman"/>
      <w:lang w:eastAsia="en-GB"/>
    </w:rPr>
  </w:style>
  <w:style w:type="character" w:customStyle="1" w:styleId="A8">
    <w:name w:val="A8"/>
    <w:uiPriority w:val="99"/>
    <w:rsid w:val="00597B5E"/>
    <w:rPr>
      <w:rFonts w:ascii="Frutiger LT Std 45 Light" w:hAnsi="Frutiger LT Std 45 Light" w:cs="Frutiger LT Std 45 Light"/>
      <w:color w:val="000000"/>
      <w:sz w:val="20"/>
      <w:szCs w:val="20"/>
    </w:rPr>
  </w:style>
  <w:style w:type="paragraph" w:styleId="ListParagraph">
    <w:name w:val="List Paragraph"/>
    <w:basedOn w:val="Normal"/>
    <w:uiPriority w:val="34"/>
    <w:qFormat/>
    <w:rsid w:val="001258C9"/>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258C9"/>
    <w:rPr>
      <w:color w:val="0000FF"/>
      <w:u w:val="single"/>
    </w:rPr>
  </w:style>
  <w:style w:type="paragraph" w:styleId="Header">
    <w:name w:val="header"/>
    <w:basedOn w:val="Normal"/>
    <w:link w:val="HeaderChar"/>
    <w:uiPriority w:val="99"/>
    <w:unhideWhenUsed/>
    <w:rsid w:val="001258C9"/>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1258C9"/>
    <w:rPr>
      <w:rFonts w:ascii="Calibri" w:eastAsia="Calibri" w:hAnsi="Calibri"/>
      <w:sz w:val="22"/>
      <w:szCs w:val="22"/>
      <w:lang w:eastAsia="en-US"/>
    </w:rPr>
  </w:style>
  <w:style w:type="paragraph" w:styleId="Footer">
    <w:name w:val="footer"/>
    <w:basedOn w:val="Normal"/>
    <w:link w:val="FooterChar"/>
    <w:uiPriority w:val="99"/>
    <w:unhideWhenUsed/>
    <w:rsid w:val="001258C9"/>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1258C9"/>
    <w:rPr>
      <w:rFonts w:ascii="Calibri" w:eastAsia="Calibri" w:hAnsi="Calibri"/>
      <w:sz w:val="22"/>
      <w:szCs w:val="22"/>
      <w:lang w:eastAsia="en-US"/>
    </w:rPr>
  </w:style>
  <w:style w:type="paragraph" w:styleId="NoSpacing">
    <w:name w:val="No Spacing"/>
    <w:uiPriority w:val="1"/>
    <w:qFormat/>
    <w:rsid w:val="00264BD3"/>
    <w:rPr>
      <w:rFonts w:ascii="Calibri" w:eastAsia="Calibri" w:hAnsi="Calibri"/>
      <w:sz w:val="22"/>
      <w:szCs w:val="22"/>
      <w:lang w:eastAsia="en-US"/>
    </w:rPr>
  </w:style>
  <w:style w:type="paragraph" w:customStyle="1" w:styleId="Default">
    <w:name w:val="Default"/>
    <w:rsid w:val="00264BD3"/>
    <w:pPr>
      <w:autoSpaceDE w:val="0"/>
      <w:autoSpaceDN w:val="0"/>
      <w:adjustRightInd w:val="0"/>
    </w:pPr>
    <w:rPr>
      <w:rFonts w:ascii="Rockwell" w:eastAsia="Calibri" w:hAnsi="Rockwell" w:cs="Rockwell"/>
      <w:color w:val="000000"/>
      <w:sz w:val="24"/>
      <w:szCs w:val="24"/>
    </w:rPr>
  </w:style>
  <w:style w:type="character" w:customStyle="1" w:styleId="apple-converted-space">
    <w:name w:val="apple-converted-space"/>
    <w:basedOn w:val="DefaultParagraphFont"/>
    <w:rsid w:val="00034639"/>
  </w:style>
  <w:style w:type="character" w:styleId="Strong">
    <w:name w:val="Strong"/>
    <w:uiPriority w:val="22"/>
    <w:qFormat/>
    <w:rsid w:val="002A0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9747">
      <w:bodyDiv w:val="1"/>
      <w:marLeft w:val="0"/>
      <w:marRight w:val="0"/>
      <w:marTop w:val="0"/>
      <w:marBottom w:val="0"/>
      <w:divBdr>
        <w:top w:val="none" w:sz="0" w:space="0" w:color="auto"/>
        <w:left w:val="none" w:sz="0" w:space="0" w:color="auto"/>
        <w:bottom w:val="none" w:sz="0" w:space="0" w:color="auto"/>
        <w:right w:val="none" w:sz="0" w:space="0" w:color="auto"/>
      </w:divBdr>
    </w:div>
    <w:div w:id="722172378">
      <w:bodyDiv w:val="1"/>
      <w:marLeft w:val="0"/>
      <w:marRight w:val="0"/>
      <w:marTop w:val="0"/>
      <w:marBottom w:val="0"/>
      <w:divBdr>
        <w:top w:val="none" w:sz="0" w:space="0" w:color="auto"/>
        <w:left w:val="none" w:sz="0" w:space="0" w:color="auto"/>
        <w:bottom w:val="none" w:sz="0" w:space="0" w:color="auto"/>
        <w:right w:val="none" w:sz="0" w:space="0" w:color="auto"/>
      </w:divBdr>
    </w:div>
    <w:div w:id="747769729">
      <w:bodyDiv w:val="1"/>
      <w:marLeft w:val="0"/>
      <w:marRight w:val="0"/>
      <w:marTop w:val="0"/>
      <w:marBottom w:val="0"/>
      <w:divBdr>
        <w:top w:val="none" w:sz="0" w:space="0" w:color="auto"/>
        <w:left w:val="none" w:sz="0" w:space="0" w:color="auto"/>
        <w:bottom w:val="none" w:sz="0" w:space="0" w:color="auto"/>
        <w:right w:val="none" w:sz="0" w:space="0" w:color="auto"/>
      </w:divBdr>
    </w:div>
    <w:div w:id="1136339488">
      <w:bodyDiv w:val="1"/>
      <w:marLeft w:val="0"/>
      <w:marRight w:val="0"/>
      <w:marTop w:val="0"/>
      <w:marBottom w:val="0"/>
      <w:divBdr>
        <w:top w:val="none" w:sz="0" w:space="0" w:color="auto"/>
        <w:left w:val="none" w:sz="0" w:space="0" w:color="auto"/>
        <w:bottom w:val="none" w:sz="0" w:space="0" w:color="auto"/>
        <w:right w:val="none" w:sz="0" w:space="0" w:color="auto"/>
      </w:divBdr>
    </w:div>
    <w:div w:id="1161701124">
      <w:bodyDiv w:val="1"/>
      <w:marLeft w:val="0"/>
      <w:marRight w:val="0"/>
      <w:marTop w:val="0"/>
      <w:marBottom w:val="0"/>
      <w:divBdr>
        <w:top w:val="none" w:sz="0" w:space="0" w:color="auto"/>
        <w:left w:val="none" w:sz="0" w:space="0" w:color="auto"/>
        <w:bottom w:val="none" w:sz="0" w:space="0" w:color="auto"/>
        <w:right w:val="none" w:sz="0" w:space="0" w:color="auto"/>
      </w:divBdr>
    </w:div>
    <w:div w:id="1189833528">
      <w:bodyDiv w:val="1"/>
      <w:marLeft w:val="0"/>
      <w:marRight w:val="0"/>
      <w:marTop w:val="0"/>
      <w:marBottom w:val="0"/>
      <w:divBdr>
        <w:top w:val="none" w:sz="0" w:space="0" w:color="auto"/>
        <w:left w:val="none" w:sz="0" w:space="0" w:color="auto"/>
        <w:bottom w:val="none" w:sz="0" w:space="0" w:color="auto"/>
        <w:right w:val="none" w:sz="0" w:space="0" w:color="auto"/>
      </w:divBdr>
    </w:div>
    <w:div w:id="1524323367">
      <w:bodyDiv w:val="1"/>
      <w:marLeft w:val="0"/>
      <w:marRight w:val="0"/>
      <w:marTop w:val="0"/>
      <w:marBottom w:val="0"/>
      <w:divBdr>
        <w:top w:val="none" w:sz="0" w:space="0" w:color="auto"/>
        <w:left w:val="none" w:sz="0" w:space="0" w:color="auto"/>
        <w:bottom w:val="none" w:sz="0" w:space="0" w:color="auto"/>
        <w:right w:val="none" w:sz="0" w:space="0" w:color="auto"/>
      </w:divBdr>
    </w:div>
    <w:div w:id="18168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82AF34EC8904F875102C97E570C58" ma:contentTypeVersion="10" ma:contentTypeDescription="Create a new document." ma:contentTypeScope="" ma:versionID="adc3b7222d588a3e72bd5a298de34299">
  <xsd:schema xmlns:xsd="http://www.w3.org/2001/XMLSchema" xmlns:xs="http://www.w3.org/2001/XMLSchema" xmlns:p="http://schemas.microsoft.com/office/2006/metadata/properties" xmlns:ns2="241f1564-43f3-428e-b969-cfc8692fbabd" xmlns:ns3="e9217e18-49e8-4f34-a7a2-71e080946eca" targetNamespace="http://schemas.microsoft.com/office/2006/metadata/properties" ma:root="true" ma:fieldsID="bfb643366b795e52f48fa795e47c5fe7" ns2:_="" ns3:_="">
    <xsd:import namespace="241f1564-43f3-428e-b969-cfc8692fbabd"/>
    <xsd:import namespace="e9217e18-49e8-4f34-a7a2-71e08094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1564-43f3-428e-b969-cfc8692f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17e18-49e8-4f34-a7a2-71e080946e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E830A-75EC-4B43-B5FC-A5C1D30DC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f1564-43f3-428e-b969-cfc8692fbabd"/>
    <ds:schemaRef ds:uri="e9217e18-49e8-4f34-a7a2-71e08094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A36EA-AC4B-4F70-8A45-70AD3C202E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B3E64-C2AA-4B20-91DD-403B332CF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This year NAPA is trying a new way of organising its training schedule</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year NAPA is trying a new way of organising its training schedule</dc:title>
  <dc:subject/>
  <dc:creator>sue</dc:creator>
  <cp:keywords/>
  <cp:lastModifiedBy>Sue Trischitta</cp:lastModifiedBy>
  <cp:revision>12</cp:revision>
  <cp:lastPrinted>2017-02-27T13:25:00Z</cp:lastPrinted>
  <dcterms:created xsi:type="dcterms:W3CDTF">2019-12-19T07:03:00Z</dcterms:created>
  <dcterms:modified xsi:type="dcterms:W3CDTF">2019-12-23T08:58:00Z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0x010100D5482AF34EC8904F875102C97E570C58</vt:lpwstr>
  </property>
  <property fmtid="{D5CDD505-2E9C-101B-9397-08002B2CF9AE}" pid="3" name="AuthorIds_UIVersion_7168">
    <vt:lpwstr>21</vt:lpwstr>
  </property>
</Properties>
</file>